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183" w:rsidRPr="00C61946" w:rsidRDefault="00DE1183" w:rsidP="00C61946">
      <w:pPr>
        <w:spacing w:after="160" w:line="360" w:lineRule="auto"/>
        <w:rPr>
          <w:rFonts w:ascii="GHEA Grapalat" w:hAnsi="GHEA Grapalat" w:cs="Sylfaen"/>
          <w:b/>
          <w:szCs w:val="24"/>
          <w:lang w:val="en-US"/>
        </w:rPr>
      </w:pPr>
    </w:p>
    <w:p w:rsidR="001517BC" w:rsidRPr="008503C1" w:rsidRDefault="00DE1183" w:rsidP="00E67DE9">
      <w:pPr>
        <w:spacing w:after="160" w:line="360" w:lineRule="auto"/>
        <w:jc w:val="center"/>
        <w:rPr>
          <w:rFonts w:ascii="GHEA Grapalat" w:hAnsi="GHEA Grapalat" w:cs="Sylfaen"/>
          <w:b/>
          <w:szCs w:val="24"/>
        </w:rPr>
      </w:pPr>
      <w:r w:rsidRPr="008503C1">
        <w:rPr>
          <w:rFonts w:ascii="GHEA Grapalat" w:hAnsi="GHEA Grapalat"/>
          <w:b/>
          <w:szCs w:val="24"/>
        </w:rPr>
        <w:t>ОБЪЯВЛЕНИЕ</w:t>
      </w:r>
    </w:p>
    <w:p w:rsidR="00DE1183" w:rsidRPr="00BF18A2" w:rsidRDefault="00BF18A2" w:rsidP="00E67DE9">
      <w:pPr>
        <w:spacing w:after="160" w:line="360" w:lineRule="auto"/>
        <w:jc w:val="center"/>
        <w:rPr>
          <w:rFonts w:ascii="GHEA Grapalat" w:hAnsi="GHEA Grapalat" w:cs="Sylfaen"/>
          <w:b/>
          <w:szCs w:val="24"/>
        </w:rPr>
      </w:pPr>
      <w:r>
        <w:rPr>
          <w:rFonts w:ascii="GHEA Grapalat" w:hAnsi="GHEA Grapalat"/>
          <w:b/>
          <w:szCs w:val="24"/>
        </w:rPr>
        <w:t>о заключенн</w:t>
      </w:r>
      <w:r w:rsidRPr="00BF18A2">
        <w:rPr>
          <w:rFonts w:ascii="GHEA Grapalat" w:hAnsi="GHEA Grapalat"/>
          <w:b/>
          <w:szCs w:val="24"/>
        </w:rPr>
        <w:t>ых</w:t>
      </w:r>
      <w:r>
        <w:rPr>
          <w:rFonts w:ascii="GHEA Grapalat" w:hAnsi="GHEA Grapalat"/>
          <w:b/>
          <w:szCs w:val="24"/>
        </w:rPr>
        <w:t xml:space="preserve"> договор</w:t>
      </w:r>
      <w:r w:rsidRPr="00BF18A2">
        <w:rPr>
          <w:rFonts w:ascii="GHEA Grapalat" w:hAnsi="GHEA Grapalat"/>
          <w:b/>
          <w:szCs w:val="24"/>
        </w:rPr>
        <w:t>ах</w:t>
      </w:r>
    </w:p>
    <w:p w:rsidR="00936A07" w:rsidRPr="009D0E0B" w:rsidRDefault="00936A07" w:rsidP="009D0E0B">
      <w:pPr>
        <w:tabs>
          <w:tab w:val="left" w:pos="6804"/>
        </w:tabs>
        <w:ind w:left="567" w:hanging="567"/>
        <w:jc w:val="both"/>
        <w:rPr>
          <w:rFonts w:ascii="GHEA Grapalat" w:hAnsi="GHEA Grapalat"/>
          <w:sz w:val="20"/>
        </w:rPr>
      </w:pPr>
      <w:r w:rsidRPr="00936A07">
        <w:rPr>
          <w:rFonts w:ascii="GHEA Grapalat" w:hAnsi="GHEA Grapalat"/>
          <w:szCs w:val="24"/>
        </w:rPr>
        <w:t xml:space="preserve">      </w:t>
      </w:r>
      <w:r w:rsidR="00D96B61" w:rsidRPr="00D96B61">
        <w:rPr>
          <w:rFonts w:ascii="GHEA Grapalat" w:hAnsi="GHEA Grapalat"/>
          <w:szCs w:val="24"/>
        </w:rPr>
        <w:t xml:space="preserve">       </w:t>
      </w:r>
      <w:r w:rsidRPr="00936A07">
        <w:rPr>
          <w:rFonts w:ascii="GHEA Grapalat" w:hAnsi="GHEA Grapalat"/>
          <w:sz w:val="20"/>
        </w:rPr>
        <w:t>&lt;&lt;Норк-Мараш&gt;&gt; медицинский центр&gt;&gt; ЗАО</w:t>
      </w:r>
      <w:r w:rsidR="005461BC" w:rsidRPr="008503C1">
        <w:rPr>
          <w:rFonts w:ascii="GHEA Grapalat" w:hAnsi="GHEA Grapalat"/>
          <w:sz w:val="20"/>
        </w:rPr>
        <w:t xml:space="preserve"> ниже пр</w:t>
      </w:r>
      <w:r w:rsidR="00BF18A2">
        <w:rPr>
          <w:rFonts w:ascii="GHEA Grapalat" w:hAnsi="GHEA Grapalat"/>
          <w:sz w:val="20"/>
        </w:rPr>
        <w:t>едставляет информацию о договор</w:t>
      </w:r>
      <w:r w:rsidR="00BF18A2" w:rsidRPr="00BF18A2">
        <w:rPr>
          <w:rFonts w:ascii="GHEA Grapalat" w:hAnsi="GHEA Grapalat"/>
          <w:sz w:val="20"/>
        </w:rPr>
        <w:t>ах</w:t>
      </w:r>
      <w:r w:rsidR="005461BC" w:rsidRPr="008503C1">
        <w:rPr>
          <w:rFonts w:ascii="GHEA Grapalat" w:hAnsi="GHEA Grapalat"/>
          <w:sz w:val="20"/>
        </w:rPr>
        <w:t xml:space="preserve"> </w:t>
      </w:r>
      <w:r w:rsidR="00AD75CA" w:rsidRPr="00AD75CA">
        <w:rPr>
          <w:rFonts w:ascii="GHEA Grapalat" w:hAnsi="GHEA Grapalat"/>
          <w:sz w:val="20"/>
        </w:rPr>
        <w:t xml:space="preserve"> </w:t>
      </w:r>
      <w:r w:rsidR="003939D3" w:rsidRPr="008503C1">
        <w:rPr>
          <w:rFonts w:ascii="GHEA Grapalat" w:hAnsi="GHEA Grapalat"/>
          <w:sz w:val="20"/>
        </w:rPr>
        <w:t>№</w:t>
      </w:r>
      <w:r w:rsidRPr="00936A07">
        <w:rPr>
          <w:rFonts w:ascii="GHEA Grapalat" w:hAnsi="GHEA Grapalat"/>
          <w:sz w:val="20"/>
        </w:rPr>
        <w:t xml:space="preserve"> </w:t>
      </w:r>
      <w:r w:rsidR="001226FD">
        <w:rPr>
          <w:rFonts w:ascii="GHEA Grapalat" w:hAnsi="GHEA Grapalat"/>
          <w:sz w:val="20"/>
        </w:rPr>
        <w:t>НММЦ-ОКПТ-</w:t>
      </w:r>
      <w:r w:rsidR="00BF18A2">
        <w:rPr>
          <w:rFonts w:ascii="GHEA Grapalat" w:hAnsi="GHEA Grapalat"/>
          <w:sz w:val="20"/>
        </w:rPr>
        <w:t>2</w:t>
      </w:r>
      <w:r w:rsidR="00E55D33">
        <w:rPr>
          <w:rFonts w:ascii="GHEA Grapalat" w:hAnsi="GHEA Grapalat"/>
          <w:sz w:val="20"/>
        </w:rPr>
        <w:t>1/</w:t>
      </w:r>
      <w:r w:rsidR="00E55D33" w:rsidRPr="00E55D33">
        <w:rPr>
          <w:rFonts w:ascii="GHEA Grapalat" w:hAnsi="GHEA Grapalat"/>
          <w:sz w:val="20"/>
        </w:rPr>
        <w:t xml:space="preserve">59-1, </w:t>
      </w:r>
      <w:r w:rsidR="00E55D33" w:rsidRPr="008503C1">
        <w:rPr>
          <w:rFonts w:ascii="GHEA Grapalat" w:hAnsi="GHEA Grapalat"/>
          <w:sz w:val="20"/>
        </w:rPr>
        <w:t>№</w:t>
      </w:r>
      <w:r w:rsidR="00E55D33" w:rsidRPr="00936A07">
        <w:rPr>
          <w:rFonts w:ascii="GHEA Grapalat" w:hAnsi="GHEA Grapalat"/>
          <w:sz w:val="20"/>
        </w:rPr>
        <w:t xml:space="preserve"> </w:t>
      </w:r>
      <w:r w:rsidR="00E55D33">
        <w:rPr>
          <w:rFonts w:ascii="GHEA Grapalat" w:hAnsi="GHEA Grapalat"/>
          <w:sz w:val="20"/>
        </w:rPr>
        <w:t>НММЦ-ОКПТ-21/</w:t>
      </w:r>
      <w:r w:rsidR="00E55D33" w:rsidRPr="00E55D33">
        <w:rPr>
          <w:rFonts w:ascii="GHEA Grapalat" w:hAnsi="GHEA Grapalat"/>
          <w:sz w:val="20"/>
        </w:rPr>
        <w:t>59</w:t>
      </w:r>
      <w:r w:rsidR="00E55D33">
        <w:rPr>
          <w:rFonts w:ascii="GHEA Grapalat" w:hAnsi="GHEA Grapalat"/>
          <w:sz w:val="20"/>
        </w:rPr>
        <w:t>-</w:t>
      </w:r>
      <w:r w:rsidR="00E55D33" w:rsidRPr="001D1A0D">
        <w:rPr>
          <w:rFonts w:ascii="GHEA Grapalat" w:hAnsi="GHEA Grapalat"/>
          <w:sz w:val="20"/>
        </w:rPr>
        <w:t xml:space="preserve">2 </w:t>
      </w:r>
      <w:r w:rsidR="001D1A0D" w:rsidRPr="001D1A0D">
        <w:rPr>
          <w:rFonts w:ascii="GHEA Grapalat" w:hAnsi="GHEA Grapalat"/>
          <w:sz w:val="20"/>
        </w:rPr>
        <w:t xml:space="preserve"> </w:t>
      </w:r>
      <w:r w:rsidR="005461BC" w:rsidRPr="008503C1">
        <w:rPr>
          <w:rFonts w:ascii="GHEA Grapalat" w:hAnsi="GHEA Grapalat"/>
          <w:sz w:val="20"/>
        </w:rPr>
        <w:t xml:space="preserve">заключенном </w:t>
      </w:r>
      <w:r w:rsidR="00AC68FE">
        <w:rPr>
          <w:rFonts w:ascii="GHEA Grapalat" w:hAnsi="GHEA Grapalat"/>
          <w:sz w:val="20"/>
        </w:rPr>
        <w:t xml:space="preserve"> </w:t>
      </w:r>
      <w:r w:rsidR="00E55D33" w:rsidRPr="00E55D33">
        <w:rPr>
          <w:rFonts w:ascii="GHEA Grapalat" w:hAnsi="GHEA Grapalat"/>
          <w:sz w:val="20"/>
        </w:rPr>
        <w:t>13</w:t>
      </w:r>
      <w:r w:rsidR="00782911">
        <w:rPr>
          <w:rFonts w:ascii="GHEA Grapalat" w:hAnsi="GHEA Grapalat"/>
          <w:sz w:val="20"/>
        </w:rPr>
        <w:t>.</w:t>
      </w:r>
      <w:r w:rsidR="00460D66">
        <w:rPr>
          <w:rFonts w:ascii="GHEA Grapalat" w:hAnsi="GHEA Grapalat"/>
          <w:sz w:val="20"/>
        </w:rPr>
        <w:t>0</w:t>
      </w:r>
      <w:r w:rsidR="00E55D33" w:rsidRPr="00E55D33">
        <w:rPr>
          <w:rFonts w:ascii="GHEA Grapalat" w:hAnsi="GHEA Grapalat"/>
          <w:sz w:val="20"/>
        </w:rPr>
        <w:t>5</w:t>
      </w:r>
      <w:r w:rsidRPr="00936A07">
        <w:rPr>
          <w:rFonts w:ascii="GHEA Grapalat" w:hAnsi="GHEA Grapalat"/>
          <w:sz w:val="20"/>
        </w:rPr>
        <w:t>.</w:t>
      </w:r>
      <w:r w:rsidR="005461BC" w:rsidRPr="008503C1">
        <w:rPr>
          <w:rFonts w:ascii="GHEA Grapalat" w:hAnsi="GHEA Grapalat"/>
          <w:sz w:val="20"/>
        </w:rPr>
        <w:t>20</w:t>
      </w:r>
      <w:r w:rsidR="004D2F51" w:rsidRPr="004D2F51">
        <w:rPr>
          <w:rFonts w:ascii="GHEA Grapalat" w:hAnsi="GHEA Grapalat"/>
          <w:sz w:val="20"/>
        </w:rPr>
        <w:t>20</w:t>
      </w:r>
      <w:r w:rsidR="005461BC" w:rsidRPr="008503C1">
        <w:rPr>
          <w:rFonts w:ascii="GHEA Grapalat" w:hAnsi="GHEA Grapalat"/>
          <w:sz w:val="20"/>
        </w:rPr>
        <w:t>года</w:t>
      </w:r>
      <w:r w:rsidR="00D0716D">
        <w:rPr>
          <w:rFonts w:ascii="GHEA Grapalat" w:hAnsi="GHEA Grapalat"/>
          <w:sz w:val="20"/>
        </w:rPr>
        <w:t xml:space="preserve"> </w:t>
      </w:r>
      <w:r w:rsidR="008F4088" w:rsidRPr="008503C1">
        <w:rPr>
          <w:rFonts w:ascii="GHEA Grapalat" w:hAnsi="GHEA Grapalat"/>
          <w:sz w:val="20"/>
        </w:rPr>
        <w:t xml:space="preserve">в результате </w:t>
      </w:r>
      <w:r w:rsidR="008F36E5" w:rsidRPr="00CA386C">
        <w:rPr>
          <w:rFonts w:ascii="GHEA Grapalat" w:hAnsi="GHEA Grapalat"/>
          <w:sz w:val="20"/>
        </w:rPr>
        <w:t>процедуры закупки по</w:t>
      </w:r>
      <w:r w:rsidR="00620A72" w:rsidRPr="00CA386C">
        <w:rPr>
          <w:rFonts w:ascii="GHEA Grapalat" w:hAnsi="GHEA Grapalat"/>
          <w:sz w:val="20"/>
        </w:rPr>
        <w:t>д</w:t>
      </w:r>
      <w:r w:rsidR="008F36E5" w:rsidRPr="00CA386C">
        <w:rPr>
          <w:rFonts w:ascii="GHEA Grapalat" w:hAnsi="GHEA Grapalat"/>
          <w:sz w:val="20"/>
        </w:rPr>
        <w:t xml:space="preserve"> код</w:t>
      </w:r>
      <w:r w:rsidR="00620A72" w:rsidRPr="00CA386C">
        <w:rPr>
          <w:rFonts w:ascii="GHEA Grapalat" w:hAnsi="GHEA Grapalat"/>
          <w:sz w:val="20"/>
        </w:rPr>
        <w:t>ом</w:t>
      </w:r>
      <w:r w:rsidR="00620A72" w:rsidRPr="00936A07">
        <w:rPr>
          <w:rFonts w:ascii="GHEA Grapalat" w:hAnsi="GHEA Grapalat"/>
          <w:sz w:val="20"/>
        </w:rPr>
        <w:t xml:space="preserve"> </w:t>
      </w:r>
      <w:r w:rsidR="004D2F51">
        <w:rPr>
          <w:rFonts w:ascii="GHEA Grapalat" w:hAnsi="GHEA Grapalat"/>
          <w:sz w:val="20"/>
        </w:rPr>
        <w:t>НММЦ-ОКПТ-</w:t>
      </w:r>
      <w:r w:rsidR="0061405C">
        <w:rPr>
          <w:rFonts w:ascii="GHEA Grapalat" w:hAnsi="GHEA Grapalat"/>
          <w:sz w:val="20"/>
        </w:rPr>
        <w:t>2</w:t>
      </w:r>
      <w:r w:rsidR="00C76A74">
        <w:rPr>
          <w:rFonts w:ascii="GHEA Grapalat" w:hAnsi="GHEA Grapalat"/>
          <w:sz w:val="20"/>
        </w:rPr>
        <w:t>1/</w:t>
      </w:r>
      <w:r w:rsidR="00C76A74" w:rsidRPr="00C76A74">
        <w:rPr>
          <w:rFonts w:ascii="GHEA Grapalat" w:hAnsi="GHEA Grapalat"/>
          <w:sz w:val="20"/>
        </w:rPr>
        <w:t>59</w:t>
      </w:r>
      <w:r w:rsidRPr="00936A07">
        <w:rPr>
          <w:rFonts w:ascii="GHEA Grapalat" w:hAnsi="GHEA Grapalat"/>
          <w:sz w:val="20"/>
        </w:rPr>
        <w:t xml:space="preserve">  </w:t>
      </w:r>
      <w:r w:rsidR="005461BC" w:rsidRPr="00CA386C">
        <w:rPr>
          <w:rFonts w:ascii="GHEA Grapalat" w:hAnsi="GHEA Grapalat"/>
          <w:sz w:val="20"/>
        </w:rPr>
        <w:t>орг</w:t>
      </w:r>
      <w:r w:rsidR="00620A72" w:rsidRPr="00CA386C">
        <w:rPr>
          <w:rFonts w:ascii="GHEA Grapalat" w:hAnsi="GHEA Grapalat"/>
          <w:sz w:val="20"/>
        </w:rPr>
        <w:t>анизованной с целью приобретения</w:t>
      </w:r>
      <w:r w:rsidR="005461BC" w:rsidRPr="008503C1">
        <w:rPr>
          <w:rFonts w:ascii="GHEA Grapalat" w:hAnsi="GHEA Grapalat"/>
          <w:sz w:val="20"/>
        </w:rPr>
        <w:t xml:space="preserve"> </w:t>
      </w:r>
      <w:r w:rsidR="001D1A0D" w:rsidRPr="001D1A0D">
        <w:rPr>
          <w:rFonts w:ascii="GHEA Grapalat" w:hAnsi="GHEA Grapalat"/>
          <w:sz w:val="20"/>
        </w:rPr>
        <w:t>товаров медицинского назначения</w:t>
      </w:r>
      <w:r w:rsidR="0061405C" w:rsidRPr="00CA386C">
        <w:rPr>
          <w:rFonts w:ascii="GHEA Grapalat" w:hAnsi="GHEA Grapalat"/>
          <w:sz w:val="20"/>
        </w:rPr>
        <w:t xml:space="preserve"> </w:t>
      </w:r>
      <w:r w:rsidR="006840B6" w:rsidRPr="00CA386C">
        <w:rPr>
          <w:rFonts w:ascii="GHEA Grapalat" w:hAnsi="GHEA Grapalat"/>
          <w:sz w:val="20"/>
        </w:rPr>
        <w:t>для своих нужд</w:t>
      </w:r>
      <w:r w:rsidR="006840B6" w:rsidRPr="006840B6">
        <w:rPr>
          <w:rFonts w:ascii="GHEA Grapalat" w:hAnsi="GHEA Grapalat"/>
          <w:sz w:val="20"/>
        </w:rPr>
        <w:t>:</w:t>
      </w:r>
    </w:p>
    <w:tbl>
      <w:tblPr>
        <w:tblW w:w="115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63"/>
        <w:gridCol w:w="325"/>
        <w:gridCol w:w="314"/>
        <w:gridCol w:w="1174"/>
        <w:gridCol w:w="148"/>
        <w:gridCol w:w="27"/>
        <w:gridCol w:w="144"/>
        <w:gridCol w:w="553"/>
        <w:gridCol w:w="32"/>
        <w:gridCol w:w="794"/>
        <w:gridCol w:w="161"/>
        <w:gridCol w:w="49"/>
        <w:gridCol w:w="396"/>
        <w:gridCol w:w="23"/>
        <w:gridCol w:w="182"/>
        <w:gridCol w:w="10"/>
        <w:gridCol w:w="170"/>
        <w:gridCol w:w="639"/>
        <w:gridCol w:w="20"/>
        <w:gridCol w:w="377"/>
        <w:gridCol w:w="16"/>
        <w:gridCol w:w="342"/>
        <w:gridCol w:w="641"/>
        <w:gridCol w:w="20"/>
        <w:gridCol w:w="319"/>
        <w:gridCol w:w="265"/>
        <w:gridCol w:w="89"/>
        <w:gridCol w:w="238"/>
        <w:gridCol w:w="142"/>
        <w:gridCol w:w="39"/>
        <w:gridCol w:w="311"/>
        <w:gridCol w:w="411"/>
        <w:gridCol w:w="148"/>
        <w:gridCol w:w="186"/>
        <w:gridCol w:w="35"/>
        <w:gridCol w:w="291"/>
        <w:gridCol w:w="142"/>
        <w:gridCol w:w="729"/>
        <w:gridCol w:w="171"/>
        <w:gridCol w:w="773"/>
        <w:gridCol w:w="20"/>
      </w:tblGrid>
      <w:tr w:rsidR="005461BC" w:rsidRPr="00395B6E" w:rsidTr="009C2010">
        <w:trPr>
          <w:gridAfter w:val="1"/>
          <w:wAfter w:w="20" w:type="dxa"/>
          <w:trHeight w:val="146"/>
          <w:jc w:val="center"/>
        </w:trPr>
        <w:tc>
          <w:tcPr>
            <w:tcW w:w="988" w:type="dxa"/>
            <w:gridSpan w:val="2"/>
            <w:shd w:val="clear" w:color="auto" w:fill="auto"/>
            <w:vAlign w:val="center"/>
          </w:tcPr>
          <w:p w:rsidR="005461BC" w:rsidRPr="00395B6E" w:rsidRDefault="005461BC" w:rsidP="009E193A">
            <w:pPr>
              <w:widowControl w:val="0"/>
              <w:jc w:val="center"/>
              <w:rPr>
                <w:rFonts w:ascii="GHEA Grapalat" w:hAnsi="GHEA Grapalat" w:cs="Sylfaen"/>
                <w:b/>
                <w:sz w:val="14"/>
                <w:szCs w:val="14"/>
              </w:rPr>
            </w:pPr>
          </w:p>
        </w:tc>
        <w:tc>
          <w:tcPr>
            <w:tcW w:w="10521" w:type="dxa"/>
            <w:gridSpan w:val="38"/>
            <w:shd w:val="clear" w:color="auto" w:fill="auto"/>
            <w:vAlign w:val="center"/>
          </w:tcPr>
          <w:p w:rsidR="005461BC"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rsidTr="009C2010">
        <w:trPr>
          <w:gridAfter w:val="1"/>
          <w:wAfter w:w="20" w:type="dxa"/>
          <w:trHeight w:val="110"/>
          <w:jc w:val="center"/>
        </w:trPr>
        <w:tc>
          <w:tcPr>
            <w:tcW w:w="988" w:type="dxa"/>
            <w:gridSpan w:val="2"/>
            <w:vMerge w:val="restart"/>
            <w:shd w:val="clear" w:color="auto" w:fill="auto"/>
            <w:vAlign w:val="center"/>
          </w:tcPr>
          <w:p w:rsidR="009F073F" w:rsidRPr="00395B6E" w:rsidRDefault="003939D3" w:rsidP="009E193A">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663" w:type="dxa"/>
            <w:gridSpan w:val="4"/>
            <w:vMerge w:val="restart"/>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697" w:type="dxa"/>
            <w:gridSpan w:val="2"/>
            <w:vMerge w:val="restart"/>
            <w:shd w:val="clear" w:color="auto" w:fill="auto"/>
            <w:vAlign w:val="center"/>
          </w:tcPr>
          <w:p w:rsidR="009F073F" w:rsidRPr="00395B6E" w:rsidRDefault="003939D3"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37" w:type="dxa"/>
            <w:gridSpan w:val="7"/>
            <w:shd w:val="clear" w:color="auto" w:fill="auto"/>
            <w:vAlign w:val="center"/>
          </w:tcPr>
          <w:p w:rsidR="009F073F" w:rsidRPr="00395B6E" w:rsidRDefault="005461BC" w:rsidP="00CB1115">
            <w:pPr>
              <w:widowControl w:val="0"/>
              <w:jc w:val="center"/>
              <w:rPr>
                <w:rFonts w:ascii="GHEA Grapalat" w:hAnsi="GHEA Grapalat" w:cs="Sylfaen"/>
                <w:b/>
                <w:sz w:val="14"/>
                <w:szCs w:val="14"/>
              </w:rPr>
            </w:pPr>
            <w:r w:rsidRPr="00395B6E">
              <w:rPr>
                <w:rFonts w:ascii="GHEA Grapalat" w:hAnsi="GHEA Grapalat"/>
                <w:b/>
                <w:sz w:val="14"/>
                <w:szCs w:val="14"/>
              </w:rPr>
              <w:t xml:space="preserve">количество </w:t>
            </w:r>
            <w:r w:rsidRPr="00395B6E">
              <w:rPr>
                <w:rStyle w:val="af5"/>
                <w:rFonts w:ascii="GHEA Grapalat" w:hAnsi="GHEA Grapalat"/>
                <w:b/>
                <w:sz w:val="14"/>
                <w:szCs w:val="14"/>
              </w:rPr>
              <w:footnoteReference w:id="1"/>
            </w:r>
          </w:p>
        </w:tc>
        <w:tc>
          <w:tcPr>
            <w:tcW w:w="2819" w:type="dxa"/>
            <w:gridSpan w:val="11"/>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 xml:space="preserve">сметная цена </w:t>
            </w:r>
          </w:p>
        </w:tc>
        <w:tc>
          <w:tcPr>
            <w:tcW w:w="1890" w:type="dxa"/>
            <w:gridSpan w:val="10"/>
            <w:vMerge w:val="restart"/>
            <w:shd w:val="clear" w:color="auto" w:fill="auto"/>
            <w:vAlign w:val="center"/>
          </w:tcPr>
          <w:p w:rsidR="009F073F" w:rsidRPr="00395B6E" w:rsidRDefault="005461BC" w:rsidP="006E3B59">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815" w:type="dxa"/>
            <w:gridSpan w:val="4"/>
            <w:vMerge w:val="restart"/>
            <w:shd w:val="clear" w:color="auto" w:fill="auto"/>
            <w:vAlign w:val="center"/>
          </w:tcPr>
          <w:p w:rsidR="009F073F" w:rsidRPr="00395B6E" w:rsidRDefault="005461BC" w:rsidP="006E3B59">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rsidTr="009C2010">
        <w:trPr>
          <w:gridAfter w:val="1"/>
          <w:wAfter w:w="20" w:type="dxa"/>
          <w:trHeight w:val="175"/>
          <w:jc w:val="center"/>
        </w:trPr>
        <w:tc>
          <w:tcPr>
            <w:tcW w:w="988" w:type="dxa"/>
            <w:gridSpan w:val="2"/>
            <w:vMerge/>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val="restart"/>
            <w:shd w:val="clear" w:color="auto" w:fill="auto"/>
            <w:vAlign w:val="center"/>
          </w:tcPr>
          <w:p w:rsidR="009F073F" w:rsidRPr="00395B6E" w:rsidRDefault="005461BC" w:rsidP="007D1BF8">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2"/>
            </w:r>
          </w:p>
        </w:tc>
        <w:tc>
          <w:tcPr>
            <w:tcW w:w="811" w:type="dxa"/>
            <w:gridSpan w:val="5"/>
            <w:vMerge w:val="restart"/>
            <w:shd w:val="clear" w:color="auto" w:fill="auto"/>
            <w:vAlign w:val="center"/>
          </w:tcPr>
          <w:p w:rsidR="009F073F" w:rsidRPr="00395B6E" w:rsidRDefault="009F073F" w:rsidP="00CB1115">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819" w:type="dxa"/>
            <w:gridSpan w:val="11"/>
            <w:shd w:val="clear" w:color="auto" w:fill="auto"/>
            <w:vAlign w:val="center"/>
          </w:tcPr>
          <w:p w:rsidR="009F073F" w:rsidRPr="00395B6E" w:rsidRDefault="009F073F" w:rsidP="003939D3">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1890" w:type="dxa"/>
            <w:gridSpan w:val="10"/>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4"/>
            <w:vMerge/>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9F073F" w:rsidRPr="00395B6E" w:rsidTr="009C2010">
        <w:trPr>
          <w:gridAfter w:val="1"/>
          <w:wAfter w:w="20" w:type="dxa"/>
          <w:trHeight w:val="275"/>
          <w:jc w:val="center"/>
        </w:trPr>
        <w:tc>
          <w:tcPr>
            <w:tcW w:w="988" w:type="dxa"/>
            <w:gridSpan w:val="2"/>
            <w:vMerge/>
            <w:tcBorders>
              <w:bottom w:val="single" w:sz="8" w:space="0" w:color="auto"/>
            </w:tcBorders>
            <w:shd w:val="clear" w:color="auto" w:fill="auto"/>
            <w:vAlign w:val="center"/>
          </w:tcPr>
          <w:p w:rsidR="009F073F" w:rsidRPr="00395B6E" w:rsidRDefault="009F073F" w:rsidP="009E193A">
            <w:pPr>
              <w:tabs>
                <w:tab w:val="left" w:pos="1248"/>
              </w:tabs>
              <w:jc w:val="center"/>
              <w:rPr>
                <w:rFonts w:ascii="GHEA Grapalat" w:hAnsi="GHEA Grapalat"/>
                <w:b/>
                <w:bCs/>
                <w:sz w:val="14"/>
                <w:szCs w:val="14"/>
              </w:rPr>
            </w:pPr>
          </w:p>
        </w:tc>
        <w:tc>
          <w:tcPr>
            <w:tcW w:w="1663" w:type="dxa"/>
            <w:gridSpan w:val="4"/>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26" w:type="dxa"/>
            <w:gridSpan w:val="2"/>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p>
        </w:tc>
        <w:tc>
          <w:tcPr>
            <w:tcW w:w="1216" w:type="dxa"/>
            <w:gridSpan w:val="5"/>
            <w:tcBorders>
              <w:bottom w:val="single" w:sz="8" w:space="0" w:color="auto"/>
            </w:tcBorders>
            <w:shd w:val="clear" w:color="auto" w:fill="auto"/>
            <w:vAlign w:val="center"/>
          </w:tcPr>
          <w:p w:rsidR="009F073F" w:rsidRPr="00395B6E" w:rsidRDefault="005461BC" w:rsidP="009E193A">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r w:rsidRPr="00395B6E">
              <w:rPr>
                <w:rStyle w:val="af5"/>
                <w:rFonts w:ascii="GHEA Grapalat" w:hAnsi="GHEA Grapalat"/>
                <w:b/>
                <w:sz w:val="14"/>
                <w:szCs w:val="14"/>
              </w:rPr>
              <w:footnoteReference w:id="3"/>
            </w:r>
          </w:p>
        </w:tc>
        <w:tc>
          <w:tcPr>
            <w:tcW w:w="1603" w:type="dxa"/>
            <w:gridSpan w:val="6"/>
            <w:tcBorders>
              <w:bottom w:val="single" w:sz="8" w:space="0" w:color="auto"/>
            </w:tcBorders>
            <w:shd w:val="clear" w:color="auto" w:fill="auto"/>
            <w:vAlign w:val="center"/>
          </w:tcPr>
          <w:p w:rsidR="009F073F" w:rsidRPr="00395B6E" w:rsidRDefault="009F073F" w:rsidP="009E193A">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890" w:type="dxa"/>
            <w:gridSpan w:val="10"/>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c>
          <w:tcPr>
            <w:tcW w:w="1815" w:type="dxa"/>
            <w:gridSpan w:val="4"/>
            <w:vMerge/>
            <w:tcBorders>
              <w:bottom w:val="single" w:sz="8" w:space="0" w:color="auto"/>
            </w:tcBorders>
            <w:shd w:val="clear" w:color="auto" w:fill="auto"/>
          </w:tcPr>
          <w:p w:rsidR="009F073F" w:rsidRPr="00395B6E" w:rsidRDefault="009F073F" w:rsidP="009E193A">
            <w:pPr>
              <w:tabs>
                <w:tab w:val="left" w:pos="1248"/>
              </w:tabs>
              <w:jc w:val="center"/>
              <w:rPr>
                <w:rFonts w:ascii="GHEA Grapalat" w:hAnsi="GHEA Grapalat" w:cs="Sylfaen"/>
                <w:b/>
                <w:sz w:val="14"/>
                <w:szCs w:val="14"/>
              </w:rPr>
            </w:pPr>
          </w:p>
        </w:tc>
      </w:tr>
      <w:tr w:rsidR="00431548" w:rsidRPr="008D706E" w:rsidTr="009C2010">
        <w:trPr>
          <w:gridAfter w:val="1"/>
          <w:wAfter w:w="20" w:type="dxa"/>
          <w:trHeight w:val="40"/>
          <w:jc w:val="center"/>
        </w:trPr>
        <w:tc>
          <w:tcPr>
            <w:tcW w:w="988" w:type="dxa"/>
            <w:gridSpan w:val="2"/>
            <w:shd w:val="clear" w:color="auto" w:fill="auto"/>
            <w:vAlign w:val="center"/>
          </w:tcPr>
          <w:p w:rsidR="00431548" w:rsidRPr="00713E55" w:rsidRDefault="00431548" w:rsidP="00D956D2">
            <w:pPr>
              <w:widowControl w:val="0"/>
              <w:jc w:val="center"/>
              <w:rPr>
                <w:rFonts w:ascii="GHEA Grapalat" w:hAnsi="GHEA Grapalat" w:cs="Sylfaen"/>
                <w:sz w:val="16"/>
                <w:szCs w:val="16"/>
              </w:rPr>
            </w:pPr>
            <w:r w:rsidRPr="00713E55">
              <w:rPr>
                <w:rFonts w:ascii="GHEA Grapalat" w:hAnsi="GHEA Grapalat"/>
                <w:sz w:val="16"/>
                <w:szCs w:val="16"/>
              </w:rPr>
              <w:t>1</w:t>
            </w:r>
          </w:p>
        </w:tc>
        <w:tc>
          <w:tcPr>
            <w:tcW w:w="1663" w:type="dxa"/>
            <w:gridSpan w:val="4"/>
            <w:tcBorders>
              <w:bottom w:val="single" w:sz="8" w:space="0" w:color="auto"/>
            </w:tcBorders>
            <w:shd w:val="clear" w:color="auto" w:fill="auto"/>
            <w:vAlign w:val="center"/>
          </w:tcPr>
          <w:p w:rsidR="00431548" w:rsidRPr="0014628D" w:rsidRDefault="00431548" w:rsidP="00F145E7">
            <w:pPr>
              <w:rPr>
                <w:rFonts w:ascii="Arial Unicode" w:hAnsi="Arial Unicode" w:cs="Arial"/>
                <w:sz w:val="16"/>
                <w:szCs w:val="16"/>
                <w:lang w:val="en-US"/>
              </w:rPr>
            </w:pPr>
            <w:r>
              <w:rPr>
                <w:rFonts w:ascii="Arial Unicode" w:hAnsi="Arial Unicode" w:cs="Arial"/>
                <w:sz w:val="16"/>
                <w:szCs w:val="16"/>
                <w:lang w:val="en-US"/>
              </w:rPr>
              <w:t>Аппарат ультразвукового исследования</w:t>
            </w:r>
          </w:p>
        </w:tc>
        <w:tc>
          <w:tcPr>
            <w:tcW w:w="697" w:type="dxa"/>
            <w:gridSpan w:val="2"/>
            <w:tcBorders>
              <w:bottom w:val="single" w:sz="8" w:space="0" w:color="auto"/>
            </w:tcBorders>
            <w:shd w:val="clear" w:color="auto" w:fill="auto"/>
            <w:vAlign w:val="center"/>
          </w:tcPr>
          <w:p w:rsidR="00431548" w:rsidRDefault="00431548">
            <w:pPr>
              <w:jc w:val="center"/>
              <w:rPr>
                <w:rFonts w:ascii="Arial Unicode" w:hAnsi="Arial Unicode" w:cs="Arial"/>
                <w:sz w:val="16"/>
                <w:szCs w:val="16"/>
              </w:rPr>
            </w:pPr>
            <w:r>
              <w:rPr>
                <w:rFonts w:ascii="Arial Unicode" w:hAnsi="Arial Unicode" w:cs="Arial"/>
                <w:sz w:val="16"/>
                <w:szCs w:val="16"/>
                <w:lang w:val="en-US"/>
              </w:rPr>
              <w:t>комплект</w:t>
            </w:r>
          </w:p>
        </w:tc>
        <w:tc>
          <w:tcPr>
            <w:tcW w:w="826" w:type="dxa"/>
            <w:gridSpan w:val="2"/>
            <w:tcBorders>
              <w:bottom w:val="single" w:sz="8" w:space="0" w:color="auto"/>
            </w:tcBorders>
            <w:shd w:val="clear" w:color="auto" w:fill="auto"/>
            <w:vAlign w:val="center"/>
          </w:tcPr>
          <w:p w:rsidR="00431548" w:rsidRDefault="00431548"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431548" w:rsidRPr="00370286" w:rsidRDefault="00431548" w:rsidP="00F145E7">
            <w:pPr>
              <w:jc w:val="center"/>
              <w:rPr>
                <w:rFonts w:ascii="Arial Unicode" w:hAnsi="Arial Unicode"/>
                <w:sz w:val="18"/>
                <w:szCs w:val="18"/>
              </w:rPr>
            </w:pPr>
            <w:r w:rsidRPr="00370286">
              <w:rPr>
                <w:rFonts w:ascii="Arial Unicode" w:hAnsi="Arial Unicode"/>
                <w:sz w:val="18"/>
                <w:szCs w:val="18"/>
              </w:rPr>
              <w:t>1</w:t>
            </w:r>
          </w:p>
        </w:tc>
        <w:tc>
          <w:tcPr>
            <w:tcW w:w="1216" w:type="dxa"/>
            <w:gridSpan w:val="5"/>
            <w:tcBorders>
              <w:bottom w:val="single" w:sz="8" w:space="0" w:color="auto"/>
            </w:tcBorders>
            <w:shd w:val="clear" w:color="auto" w:fill="auto"/>
            <w:vAlign w:val="center"/>
          </w:tcPr>
          <w:p w:rsidR="00431548" w:rsidRPr="00053604" w:rsidRDefault="00431548" w:rsidP="00F145E7">
            <w:pPr>
              <w:jc w:val="center"/>
              <w:rPr>
                <w:rFonts w:ascii="Arial Unicode" w:hAnsi="Arial Unicode" w:cs="Arial"/>
                <w:color w:val="000000"/>
                <w:sz w:val="16"/>
                <w:szCs w:val="16"/>
              </w:rPr>
            </w:pPr>
          </w:p>
        </w:tc>
        <w:tc>
          <w:tcPr>
            <w:tcW w:w="1603" w:type="dxa"/>
            <w:gridSpan w:val="6"/>
            <w:tcBorders>
              <w:bottom w:val="single" w:sz="8" w:space="0" w:color="auto"/>
            </w:tcBorders>
            <w:shd w:val="clear" w:color="auto" w:fill="auto"/>
            <w:vAlign w:val="center"/>
          </w:tcPr>
          <w:p w:rsidR="00431548" w:rsidRPr="00053604" w:rsidRDefault="00431548" w:rsidP="00F145E7">
            <w:pPr>
              <w:jc w:val="center"/>
              <w:rPr>
                <w:rFonts w:ascii="Arial Unicode" w:hAnsi="Arial Unicode" w:cs="Arial"/>
                <w:sz w:val="14"/>
                <w:szCs w:val="14"/>
              </w:rPr>
            </w:pPr>
            <w:r>
              <w:rPr>
                <w:rFonts w:ascii="Arial Unicode" w:hAnsi="Arial Unicode" w:cs="Arial"/>
                <w:sz w:val="14"/>
                <w:szCs w:val="14"/>
              </w:rPr>
              <w:t>-</w:t>
            </w:r>
          </w:p>
        </w:tc>
        <w:tc>
          <w:tcPr>
            <w:tcW w:w="1890" w:type="dxa"/>
            <w:gridSpan w:val="10"/>
            <w:tcBorders>
              <w:bottom w:val="single" w:sz="8" w:space="0" w:color="auto"/>
            </w:tcBorders>
            <w:shd w:val="clear" w:color="auto" w:fill="auto"/>
            <w:vAlign w:val="center"/>
          </w:tcPr>
          <w:p w:rsidR="00431548" w:rsidRPr="00431548" w:rsidRDefault="00431548" w:rsidP="00431548">
            <w:pPr>
              <w:widowControl w:val="0"/>
              <w:jc w:val="both"/>
              <w:rPr>
                <w:rFonts w:ascii="Arial Unicode" w:hAnsi="Arial Unicode" w:cs="Arial Unicode"/>
                <w:b/>
                <w:i/>
                <w:iCs/>
                <w:sz w:val="16"/>
                <w:szCs w:val="16"/>
                <w:u w:val="single"/>
              </w:rPr>
            </w:pPr>
            <w:r w:rsidRPr="00431548">
              <w:rPr>
                <w:rFonts w:ascii="Arial Unicode" w:hAnsi="Arial Unicode" w:cs="Arial"/>
                <w:b/>
                <w:sz w:val="16"/>
                <w:szCs w:val="16"/>
                <w:u w:val="single"/>
              </w:rPr>
              <w:t>Аппарат ультразвукового исследования</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Цыфровой стационарный аппарат ультразвукового исследования: Основной экран: не менее 21 дюйм  </w:t>
            </w:r>
            <w:r w:rsidRPr="00431548">
              <w:rPr>
                <w:rFonts w:ascii="Arial Unicode" w:hAnsi="Arial Unicode" w:cs="Arial Unicode"/>
                <w:color w:val="000000"/>
                <w:sz w:val="16"/>
                <w:szCs w:val="16"/>
                <w:lang w:val="en-US"/>
              </w:rPr>
              <w:t>LCD</w:t>
            </w:r>
            <w:r w:rsidRPr="00431548">
              <w:rPr>
                <w:rFonts w:ascii="Arial Unicode" w:hAnsi="Arial Unicode" w:cs="Arial Unicode"/>
                <w:color w:val="000000"/>
                <w:sz w:val="16"/>
                <w:szCs w:val="16"/>
              </w:rPr>
              <w:t>, возможност управления позиции экрана: на право, влего, вверх, вниз, поворот вокруг оси.  Вспомогательный экран не менее 10 дюйм  LCD. Параллельная обработка эхо-сигналов Dual Mode, обработка четырехчастных эхо-сигналов Quad Mode, 3D режим, B-режим, дуал режим, дуплекс, триплекс.</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Обязательные режимы՝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colorize</w:t>
            </w:r>
            <w:r w:rsidRPr="00431548">
              <w:rPr>
                <w:rFonts w:ascii="Arial Unicode" w:hAnsi="Arial Unicode" w:cs="Arial Unicode"/>
                <w:color w:val="000000"/>
                <w:sz w:val="16"/>
                <w:szCs w:val="16"/>
              </w:rPr>
              <w:t xml:space="preserve">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Non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Directional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XFlow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microV</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CnTI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Qpack</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QIMT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QAS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TEI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ECG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EDR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TPView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VPan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CPI</w:t>
            </w:r>
            <w:r w:rsidRPr="00431548">
              <w:rPr>
                <w:rFonts w:ascii="Arial Unicode" w:hAnsi="Arial Unicode" w:cs="Arial Unicode"/>
                <w:color w:val="000000"/>
                <w:sz w:val="16"/>
                <w:szCs w:val="16"/>
              </w:rPr>
              <w:t>, 3</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ElaXto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AutoNT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AutoIT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AutoOB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AutoEF</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compass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XStrain</w:t>
            </w:r>
            <w:r w:rsidRPr="00431548">
              <w:rPr>
                <w:rFonts w:ascii="Arial Unicode" w:hAnsi="Arial Unicode" w:cs="Arial Unicode"/>
                <w:color w:val="000000"/>
                <w:sz w:val="16"/>
                <w:szCs w:val="16"/>
              </w:rPr>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MyLibrary</w:t>
            </w:r>
            <w:r w:rsidRPr="00431548">
              <w:rPr>
                <w:rFonts w:ascii="Arial Unicode" w:hAnsi="Arial Unicode" w:cs="Arial Unicode"/>
                <w:color w:val="000000"/>
                <w:sz w:val="16"/>
                <w:szCs w:val="16"/>
              </w:rPr>
              <w:t xml:space="preserve">: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Вид на экране</w:t>
            </w:r>
            <w:r w:rsidRPr="00431548">
              <w:rPr>
                <w:rFonts w:ascii="Arial Unicode" w:hAnsi="Arial Unicode" w:cs="Arial Unicode"/>
                <w:color w:val="000000"/>
                <w:sz w:val="16"/>
                <w:szCs w:val="16"/>
                <w:lang w:val="en-US"/>
              </w:rPr>
              <w:t>՝</w:t>
            </w:r>
            <w:r w:rsidRPr="00431548">
              <w:rPr>
                <w:rFonts w:ascii="Arial Unicode" w:hAnsi="Arial Unicode" w:cs="Arial Unicode"/>
                <w:color w:val="000000"/>
                <w:sz w:val="16"/>
                <w:szCs w:val="16"/>
              </w:rPr>
              <w:t xml:space="preserve">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 xml:space="preserve">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w</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lastRenderedPageBreak/>
              <w:t>PWR</w:t>
            </w:r>
            <w:r w:rsidRPr="00431548">
              <w:rPr>
                <w:rFonts w:ascii="Arial Unicode" w:hAnsi="Arial Unicode" w:cs="Arial Unicode"/>
                <w:color w:val="000000"/>
                <w:sz w:val="16"/>
                <w:szCs w:val="16"/>
              </w:rPr>
              <w:t>_</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update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Real</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time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Duplex</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Update</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update</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update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Real</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time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Duplex</w:t>
            </w:r>
            <w:r w:rsidRPr="00431548">
              <w:rPr>
                <w:rFonts w:ascii="Arial Unicode" w:hAnsi="Arial Unicode" w:cs="Arial Unicode"/>
                <w:color w:val="000000"/>
                <w:sz w:val="16"/>
                <w:szCs w:val="16"/>
              </w:rPr>
              <w:t>),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update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Real</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time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Triplex</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PWR</w:t>
            </w:r>
            <w:r w:rsidRPr="00431548">
              <w:rPr>
                <w:rFonts w:ascii="Arial Unicode" w:hAnsi="Arial Unicode" w:cs="Arial Unicode"/>
                <w:color w:val="000000"/>
                <w:sz w:val="16"/>
                <w:szCs w:val="16"/>
              </w:rPr>
              <w:t>_</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VeloPower</w:t>
            </w:r>
            <w:r w:rsidRPr="00431548">
              <w:rPr>
                <w:rFonts w:ascii="Arial Unicode" w:hAnsi="Arial Unicode" w:cs="Arial Unicode"/>
                <w:color w:val="000000"/>
                <w:sz w:val="16"/>
                <w:szCs w:val="16"/>
              </w:rPr>
              <w:t xml:space="preserve">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PWR</w:t>
            </w:r>
            <w:r w:rsidRPr="00431548">
              <w:rPr>
                <w:rFonts w:ascii="Arial Unicode" w:hAnsi="Arial Unicode" w:cs="Arial Unicode"/>
                <w:color w:val="000000"/>
                <w:sz w:val="16"/>
                <w:szCs w:val="16"/>
              </w:rPr>
              <w:t>_</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VeloPower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update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Real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time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Triplex</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TV</w:t>
            </w:r>
            <w:r w:rsidRPr="00431548">
              <w:rPr>
                <w:rFonts w:ascii="Arial Unicode" w:hAnsi="Arial Unicode" w:cs="Arial Unicode"/>
                <w:color w:val="000000"/>
                <w:sz w:val="16"/>
                <w:szCs w:val="16"/>
              </w:rPr>
              <w:t xml:space="preserve">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TV</w:t>
            </w:r>
            <w:r w:rsidRPr="00431548">
              <w:rPr>
                <w:rFonts w:ascii="Arial Unicode" w:hAnsi="Arial Unicode" w:cs="Arial Unicode"/>
                <w:color w:val="000000"/>
                <w:sz w:val="16"/>
                <w:szCs w:val="16"/>
              </w:rPr>
              <w:t xml:space="preserve">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ElaXto</w:t>
            </w:r>
            <w:r w:rsidRPr="00431548">
              <w:rPr>
                <w:rFonts w:ascii="Arial Unicode" w:hAnsi="Arial Unicode" w:cs="Arial Unicode"/>
                <w:color w:val="000000"/>
                <w:sz w:val="16"/>
                <w:szCs w:val="16"/>
              </w:rPr>
              <w:t xml:space="preserve"> , возможность получения цветного изображения всех указзаных видов.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Наличие клинических пакетов: брюшной полость, сердце (для взрослых, детей), опорно-двигательного аппарата, акушерско-гинекологической, педиатрической, малых органов, щитовидной железы, общая визуализация: у новорожденных, детей, взрослых.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lang w:val="en-US"/>
              </w:rPr>
            </w:pP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 xml:space="preserve">Особенности системы ՝ TEI ( Tissue Enhancement Imaging), MView, XView / XView+, AutoAdjust, eScan: AutoAdjust Real-time, eSpeed: speed of sound regulation, EasyMode, EasyColor, EasyTrace (B+CFM, B+CFM+PW ), eDoppler, TPView (Max FOV 60°),  VPan (Panoramic Imaging) ` VPAN measurement capability &gt; 60 cm , Directional Power Doppler (VeloPower), Xflow, Bi-rads, Ti-rads, AVF: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Возможность </w:t>
            </w:r>
            <w:r w:rsidRPr="00431548">
              <w:rPr>
                <w:rFonts w:ascii="Arial Unicode" w:hAnsi="Arial Unicode" w:cs="Arial Unicode"/>
                <w:color w:val="000000"/>
                <w:sz w:val="16"/>
                <w:szCs w:val="16"/>
                <w:lang w:val="en-US"/>
              </w:rPr>
              <w:t>zoom</w:t>
            </w:r>
            <w:r w:rsidRPr="00431548">
              <w:rPr>
                <w:rFonts w:ascii="Arial Unicode" w:hAnsi="Arial Unicode" w:cs="Arial Unicode"/>
                <w:color w:val="000000"/>
                <w:sz w:val="16"/>
                <w:szCs w:val="16"/>
              </w:rPr>
              <w:t xml:space="preserve">: активные порты датчиков не менее 5шт. Дополнительный край биопсии на датчиках. Функция ввода текста. Ввод данных пациента, управление, архивирование, устройство записи </w:t>
            </w:r>
            <w:r w:rsidRPr="00431548">
              <w:rPr>
                <w:rFonts w:ascii="Arial Unicode" w:hAnsi="Arial Unicode" w:cs="Arial Unicode"/>
                <w:color w:val="000000"/>
                <w:sz w:val="16"/>
                <w:szCs w:val="16"/>
                <w:lang w:val="en-US"/>
              </w:rPr>
              <w:t>CD</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DVD</w:t>
            </w:r>
            <w:r w:rsidRPr="00431548">
              <w:rPr>
                <w:rFonts w:ascii="Arial Unicode" w:hAnsi="Arial Unicode" w:cs="Arial Unicode"/>
                <w:color w:val="000000"/>
                <w:sz w:val="16"/>
                <w:szCs w:val="16"/>
              </w:rPr>
              <w:t xml:space="preserve">, встроенный черно/ белый термопринтер, формат изображения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минимум 4 порта </w:t>
            </w:r>
            <w:r w:rsidRPr="00431548">
              <w:rPr>
                <w:rFonts w:ascii="Arial Unicode" w:hAnsi="Arial Unicode" w:cs="Arial Unicode"/>
                <w:color w:val="000000"/>
                <w:sz w:val="16"/>
                <w:szCs w:val="16"/>
                <w:lang w:val="en-US"/>
              </w:rPr>
              <w:t>USB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LAN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RJ</w:t>
            </w:r>
            <w:r w:rsidRPr="00431548">
              <w:rPr>
                <w:rFonts w:ascii="Arial Unicode" w:hAnsi="Arial Unicode" w:cs="Arial Unicode"/>
                <w:color w:val="000000"/>
                <w:sz w:val="16"/>
                <w:szCs w:val="16"/>
              </w:rPr>
              <w:t xml:space="preserve">45, вход ЭКГ, </w:t>
            </w:r>
            <w:r w:rsidRPr="00431548">
              <w:rPr>
                <w:rFonts w:ascii="Arial Unicode" w:hAnsi="Arial Unicode" w:cs="Arial Unicode"/>
                <w:color w:val="000000"/>
                <w:sz w:val="16"/>
                <w:szCs w:val="16"/>
                <w:lang w:val="en-US"/>
              </w:rPr>
              <w:t>Wi</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Fi</w:t>
            </w:r>
            <w:r w:rsidRPr="00431548">
              <w:rPr>
                <w:rFonts w:ascii="Arial Unicode" w:hAnsi="Arial Unicode" w:cs="Arial Unicode"/>
                <w:color w:val="000000"/>
                <w:sz w:val="16"/>
                <w:szCs w:val="16"/>
              </w:rPr>
              <w:t xml:space="preserve"> (802.11.</w:t>
            </w:r>
            <w:r w:rsidRPr="00431548">
              <w:rPr>
                <w:rFonts w:ascii="Arial Unicode" w:hAnsi="Arial Unicode" w:cs="Arial Unicode"/>
                <w:color w:val="000000"/>
                <w:sz w:val="16"/>
                <w:szCs w:val="16"/>
                <w:lang w:val="en-US"/>
              </w:rPr>
              <w:t>A</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w:t>
            </w:r>
            <w:r w:rsidRPr="00431548">
              <w:rPr>
                <w:rFonts w:ascii="Arial Unicode" w:hAnsi="Arial Unicode" w:cs="Arial Unicode"/>
                <w:color w:val="000000"/>
                <w:sz w:val="16"/>
                <w:szCs w:val="16"/>
              </w:rPr>
              <w:t xml:space="preserve">): Формат изображения: </w:t>
            </w:r>
            <w:r w:rsidRPr="00431548">
              <w:rPr>
                <w:rFonts w:ascii="Arial Unicode" w:hAnsi="Arial Unicode" w:cs="Arial Unicode"/>
                <w:color w:val="000000"/>
                <w:sz w:val="16"/>
                <w:szCs w:val="16"/>
                <w:lang w:val="en-US"/>
              </w:rPr>
              <w:t>BMP</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JPEG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TIFF</w:t>
            </w:r>
            <w:r w:rsidRPr="00431548">
              <w:rPr>
                <w:rFonts w:ascii="Arial Unicode" w:hAnsi="Arial Unicode" w:cs="Arial Unicode"/>
                <w:color w:val="000000"/>
                <w:sz w:val="16"/>
                <w:szCs w:val="16"/>
              </w:rPr>
              <w:t xml:space="preserve">, собственный формат, формат </w:t>
            </w:r>
            <w:r w:rsidRPr="00431548">
              <w:rPr>
                <w:rFonts w:ascii="Arial Unicode" w:hAnsi="Arial Unicode" w:cs="Arial Unicode"/>
                <w:color w:val="000000"/>
                <w:sz w:val="16"/>
                <w:szCs w:val="16"/>
                <w:lang w:val="en-US"/>
              </w:rPr>
              <w:lastRenderedPageBreak/>
              <w:t>DICOM</w:t>
            </w:r>
            <w:r w:rsidRPr="00431548">
              <w:rPr>
                <w:rFonts w:ascii="Arial Unicode" w:hAnsi="Arial Unicode" w:cs="Arial Unicode"/>
                <w:color w:val="000000"/>
                <w:sz w:val="16"/>
                <w:szCs w:val="16"/>
              </w:rPr>
              <w:t xml:space="preserve">. Формат видео: </w:t>
            </w:r>
            <w:r w:rsidRPr="00431548">
              <w:rPr>
                <w:rFonts w:ascii="Arial Unicode" w:hAnsi="Arial Unicode" w:cs="Arial Unicode"/>
                <w:color w:val="000000"/>
                <w:sz w:val="16"/>
                <w:szCs w:val="16"/>
                <w:lang w:val="en-US"/>
              </w:rPr>
              <w:t>AVI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Codec</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WMV</w:t>
            </w:r>
            <w:r w:rsidRPr="00431548">
              <w:rPr>
                <w:rFonts w:ascii="Arial Unicode" w:hAnsi="Arial Unicode" w:cs="Arial Unicode"/>
                <w:color w:val="000000"/>
                <w:sz w:val="16"/>
                <w:szCs w:val="16"/>
              </w:rPr>
              <w:t xml:space="preserve">9,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2 </w:t>
            </w:r>
            <w:r w:rsidRPr="00431548">
              <w:rPr>
                <w:rFonts w:ascii="Arial Unicode" w:hAnsi="Arial Unicode" w:cs="Arial Unicode"/>
                <w:color w:val="000000"/>
                <w:sz w:val="16"/>
                <w:szCs w:val="16"/>
                <w:lang w:val="en-US"/>
              </w:rPr>
              <w:t>and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MS</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Video</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native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вход / выход видеосигнала: </w:t>
            </w:r>
            <w:r w:rsidRPr="00431548">
              <w:rPr>
                <w:rFonts w:ascii="Arial Unicode" w:hAnsi="Arial Unicode" w:cs="Arial Unicode"/>
                <w:color w:val="000000"/>
                <w:sz w:val="16"/>
                <w:szCs w:val="16"/>
                <w:lang w:val="en-US"/>
              </w:rPr>
              <w:t>Full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HD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DVI</w:t>
            </w:r>
            <w:r w:rsidRPr="00431548">
              <w:rPr>
                <w:rFonts w:ascii="Arial Unicode" w:hAnsi="Arial Unicode" w:cs="Arial Unicode"/>
                <w:color w:val="000000"/>
                <w:sz w:val="16"/>
                <w:szCs w:val="16"/>
              </w:rPr>
              <w:t xml:space="preserve">, порт дисплея дополнительного монитора. </w:t>
            </w:r>
          </w:p>
          <w:p w:rsidR="00431548" w:rsidRPr="00431548" w:rsidRDefault="00431548" w:rsidP="00431548">
            <w:pPr>
              <w:pStyle w:val="af6"/>
              <w:spacing w:before="0" w:beforeAutospacing="0" w:after="0" w:afterAutospacing="0"/>
              <w:ind w:firstLine="360"/>
              <w:jc w:val="both"/>
              <w:rPr>
                <w:rStyle w:val="jlqj4bchmk0b"/>
                <w:sz w:val="16"/>
                <w:szCs w:val="16"/>
              </w:rPr>
            </w:pPr>
            <w:r w:rsidRPr="00431548">
              <w:rPr>
                <w:rStyle w:val="jlqj4bchmk0b"/>
                <w:sz w:val="16"/>
                <w:szCs w:val="16"/>
              </w:rPr>
              <w:t>Встроенный аккумулятор рассчитан на работу не менее 60 минут и не менее 120 часов в режиме ожидания. В нем должен</w:t>
            </w:r>
            <w:r w:rsidRPr="00431548">
              <w:rPr>
                <w:rStyle w:val="jlqj4bchmk0b"/>
                <w:rFonts w:ascii="Arial Unicode" w:hAnsi="Arial Unicode"/>
                <w:sz w:val="16"/>
                <w:szCs w:val="16"/>
              </w:rPr>
              <w:t xml:space="preserve"> быть гелевый утеплитель.</w:t>
            </w:r>
            <w:r w:rsidRPr="00431548">
              <w:rPr>
                <w:rStyle w:val="jlqj4bchmk0b"/>
                <w:sz w:val="16"/>
                <w:szCs w:val="16"/>
              </w:rPr>
              <w:t xml:space="preserve"> </w:t>
            </w:r>
            <w:r w:rsidRPr="00431548">
              <w:rPr>
                <w:rStyle w:val="jlqj4bchmk0b"/>
                <w:rFonts w:ascii="Arial Unicode" w:hAnsi="Arial Unicode"/>
                <w:sz w:val="16"/>
                <w:szCs w:val="16"/>
              </w:rPr>
              <w:t>Уровень шума: не более 35 дБ.</w:t>
            </w:r>
            <w:r w:rsidRPr="00431548">
              <w:rPr>
                <w:rStyle w:val="jlqj4bchmk0b"/>
                <w:sz w:val="16"/>
                <w:szCs w:val="16"/>
              </w:rPr>
              <w:t xml:space="preserve"> </w:t>
            </w:r>
            <w:r w:rsidRPr="00431548">
              <w:rPr>
                <w:rStyle w:val="jlqj4bchmk0b"/>
                <w:rFonts w:ascii="Arial Unicode" w:hAnsi="Arial Unicode"/>
                <w:sz w:val="16"/>
                <w:szCs w:val="16"/>
              </w:rPr>
              <w:t>Рабочее напряжение: 200-240 В, частота: 50-60 Гц.</w:t>
            </w:r>
            <w:r w:rsidRPr="00431548">
              <w:rPr>
                <w:rStyle w:val="jlqj4bchmk0b"/>
                <w:sz w:val="16"/>
                <w:szCs w:val="16"/>
              </w:rPr>
              <w:t xml:space="preserve"> </w:t>
            </w:r>
            <w:r w:rsidRPr="00431548">
              <w:rPr>
                <w:rStyle w:val="jlqj4bchmk0b"/>
                <w:rFonts w:ascii="Arial Unicode" w:hAnsi="Arial Unicode"/>
                <w:sz w:val="16"/>
                <w:szCs w:val="16"/>
              </w:rPr>
              <w:t>Вес: 85-90 кг.</w:t>
            </w:r>
            <w:r w:rsidRPr="00431548">
              <w:rPr>
                <w:rStyle w:val="jlqj4bchmk0b"/>
                <w:sz w:val="16"/>
                <w:szCs w:val="16"/>
              </w:rPr>
              <w:t xml:space="preserve"> </w:t>
            </w:r>
            <w:r w:rsidRPr="00431548">
              <w:rPr>
                <w:rStyle w:val="jlqj4bchmk0b"/>
                <w:rFonts w:ascii="Arial Unicode" w:hAnsi="Arial Unicode"/>
                <w:sz w:val="16"/>
                <w:szCs w:val="16"/>
              </w:rPr>
              <w:t>Габаритные размеры в рабочем положении не более 605 (Ш) х 1315 ÷ 1577 (В) х 730 (Г) мм.</w:t>
            </w:r>
            <w:r w:rsidRPr="00431548">
              <w:rPr>
                <w:rStyle w:val="jlqj4bchmk0b"/>
                <w:sz w:val="16"/>
                <w:szCs w:val="16"/>
              </w:rPr>
              <w:t xml:space="preserve"> </w:t>
            </w:r>
          </w:p>
          <w:p w:rsidR="00431548" w:rsidRPr="00431548" w:rsidRDefault="00431548" w:rsidP="00431548">
            <w:pPr>
              <w:pStyle w:val="af6"/>
              <w:spacing w:before="0" w:beforeAutospacing="0" w:after="0" w:afterAutospacing="0"/>
              <w:ind w:firstLine="360"/>
              <w:jc w:val="both"/>
              <w:rPr>
                <w:rStyle w:val="jlqj4bchmk0b"/>
                <w:rFonts w:ascii="Arial Unicode" w:hAnsi="Arial Unicode"/>
                <w:sz w:val="16"/>
                <w:szCs w:val="16"/>
              </w:rPr>
            </w:pPr>
          </w:p>
          <w:p w:rsidR="00431548" w:rsidRPr="00431548" w:rsidRDefault="00431548" w:rsidP="00431548">
            <w:pPr>
              <w:pStyle w:val="af6"/>
              <w:spacing w:before="0" w:beforeAutospacing="0" w:after="0" w:afterAutospacing="0"/>
              <w:ind w:firstLine="360"/>
              <w:jc w:val="both"/>
              <w:rPr>
                <w:rStyle w:val="jlqj4bchmk0b"/>
                <w:sz w:val="16"/>
                <w:szCs w:val="16"/>
              </w:rPr>
            </w:pPr>
            <w:r w:rsidRPr="00431548">
              <w:rPr>
                <w:rStyle w:val="jlqj4bchmk0b"/>
                <w:sz w:val="16"/>
                <w:szCs w:val="16"/>
              </w:rPr>
              <w:t>В Комплекте.</w:t>
            </w:r>
            <w:r w:rsidRPr="00431548">
              <w:rPr>
                <w:rStyle w:val="jlqj4bchmk0b"/>
                <w:rFonts w:ascii="Sylfaen" w:hAnsi="Sylfaen" w:cs="Sylfaen"/>
                <w:sz w:val="16"/>
                <w:szCs w:val="16"/>
              </w:rPr>
              <w:t>՝</w:t>
            </w:r>
            <w:r w:rsidRPr="00431548">
              <w:rPr>
                <w:rStyle w:val="jlqj4bchmk0b"/>
                <w:sz w:val="16"/>
                <w:szCs w:val="16"/>
              </w:rPr>
              <w:t xml:space="preserve"> </w:t>
            </w:r>
          </w:p>
          <w:p w:rsidR="00431548" w:rsidRPr="00431548" w:rsidRDefault="00431548" w:rsidP="00431548">
            <w:pPr>
              <w:pStyle w:val="af6"/>
              <w:spacing w:before="0" w:beforeAutospacing="0" w:after="0" w:afterAutospacing="0"/>
              <w:ind w:firstLine="360"/>
              <w:jc w:val="both"/>
              <w:rPr>
                <w:rStyle w:val="jlqj4bchmk0b"/>
                <w:rFonts w:ascii="Arial Unicode" w:hAnsi="Arial Unicode"/>
                <w:sz w:val="16"/>
                <w:szCs w:val="16"/>
              </w:rPr>
            </w:pPr>
            <w:r w:rsidRPr="00431548">
              <w:rPr>
                <w:rStyle w:val="jlqj4bchmk0b"/>
                <w:rFonts w:ascii="Arial Unicode" w:hAnsi="Arial Unicode"/>
                <w:sz w:val="16"/>
                <w:szCs w:val="16"/>
              </w:rPr>
              <w:t>1. Фазовый датчик:  для кардиологических исследований, широкополосный монокристалл, рабочие частоты 1-5 МГц, поле зрения 16 ° -87 °, площадь основания 12 * 25 мм, максимальная глубина 356 мм, частоты CFM-PW 1,7;</w:t>
            </w:r>
            <w:r w:rsidRPr="00431548">
              <w:rPr>
                <w:rStyle w:val="jlqj4bchmk0b"/>
                <w:sz w:val="16"/>
                <w:szCs w:val="16"/>
              </w:rPr>
              <w:t xml:space="preserve"> </w:t>
            </w:r>
            <w:r w:rsidRPr="00431548">
              <w:rPr>
                <w:rStyle w:val="jlqj4bchmk0b"/>
                <w:rFonts w:ascii="Arial Unicode" w:hAnsi="Arial Unicode"/>
                <w:sz w:val="16"/>
                <w:szCs w:val="16"/>
              </w:rPr>
              <w:t>2;</w:t>
            </w:r>
            <w:r w:rsidRPr="00431548">
              <w:rPr>
                <w:rStyle w:val="jlqj4bchmk0b"/>
                <w:sz w:val="16"/>
                <w:szCs w:val="16"/>
              </w:rPr>
              <w:t xml:space="preserve"> </w:t>
            </w:r>
            <w:r w:rsidRPr="00431548">
              <w:rPr>
                <w:rStyle w:val="jlqj4bchmk0b"/>
                <w:rFonts w:ascii="Arial Unicode" w:hAnsi="Arial Unicode"/>
                <w:sz w:val="16"/>
                <w:szCs w:val="16"/>
              </w:rPr>
              <w:t>2,5;</w:t>
            </w:r>
            <w:r w:rsidRPr="00431548">
              <w:rPr>
                <w:rStyle w:val="jlqj4bchmk0b"/>
                <w:sz w:val="16"/>
                <w:szCs w:val="16"/>
              </w:rPr>
              <w:t xml:space="preserve"> </w:t>
            </w:r>
            <w:r w:rsidRPr="00431548">
              <w:rPr>
                <w:rStyle w:val="jlqj4bchmk0b"/>
                <w:rFonts w:ascii="Arial Unicode" w:hAnsi="Arial Unicode"/>
                <w:sz w:val="16"/>
                <w:szCs w:val="16"/>
              </w:rPr>
              <w:t>3,1 МГц, частоты CW 1,9;</w:t>
            </w:r>
            <w:r w:rsidRPr="00431548">
              <w:rPr>
                <w:rStyle w:val="jlqj4bchmk0b"/>
                <w:sz w:val="16"/>
                <w:szCs w:val="16"/>
              </w:rPr>
              <w:t xml:space="preserve"> </w:t>
            </w:r>
            <w:r w:rsidRPr="00431548">
              <w:rPr>
                <w:rStyle w:val="jlqj4bchmk0b"/>
                <w:rFonts w:ascii="Arial Unicode" w:hAnsi="Arial Unicode"/>
                <w:sz w:val="16"/>
                <w:szCs w:val="16"/>
              </w:rPr>
              <w:t>2.1;</w:t>
            </w:r>
            <w:r w:rsidRPr="00431548">
              <w:rPr>
                <w:rStyle w:val="jlqj4bchmk0b"/>
                <w:sz w:val="16"/>
                <w:szCs w:val="16"/>
              </w:rPr>
              <w:t xml:space="preserve"> </w:t>
            </w:r>
            <w:r w:rsidRPr="00431548">
              <w:rPr>
                <w:rStyle w:val="jlqj4bchmk0b"/>
                <w:rFonts w:ascii="Arial Unicode" w:hAnsi="Arial Unicode"/>
                <w:sz w:val="16"/>
                <w:szCs w:val="16"/>
              </w:rPr>
              <w:t>2,5 МГц, наклон от -35 ° до 35 °.</w:t>
            </w:r>
          </w:p>
          <w:p w:rsidR="00431548" w:rsidRPr="00431548" w:rsidRDefault="00431548" w:rsidP="00431548">
            <w:pPr>
              <w:pStyle w:val="af6"/>
              <w:spacing w:before="0" w:beforeAutospacing="0" w:after="0" w:afterAutospacing="0"/>
              <w:ind w:firstLine="360"/>
              <w:jc w:val="both"/>
              <w:rPr>
                <w:rStyle w:val="jlqj4bchmk0b"/>
                <w:rFonts w:ascii="Arial Unicode" w:hAnsi="Arial Unicode"/>
                <w:sz w:val="16"/>
                <w:szCs w:val="16"/>
              </w:rPr>
            </w:pPr>
          </w:p>
          <w:p w:rsidR="00431548" w:rsidRPr="00431548" w:rsidRDefault="00431548" w:rsidP="00431548">
            <w:pPr>
              <w:pStyle w:val="af6"/>
              <w:spacing w:before="0" w:beforeAutospacing="0" w:after="0" w:afterAutospacing="0"/>
              <w:ind w:firstLine="360"/>
              <w:jc w:val="both"/>
              <w:rPr>
                <w:rStyle w:val="jlqj4bchmk0b"/>
                <w:rFonts w:ascii="Arial Unicode" w:hAnsi="Arial Unicode"/>
                <w:sz w:val="16"/>
                <w:szCs w:val="16"/>
              </w:rPr>
            </w:pPr>
            <w:r w:rsidRPr="00431548">
              <w:rPr>
                <w:rStyle w:val="jlqj4bchmk0b"/>
                <w:rFonts w:ascii="Arial Unicode" w:hAnsi="Arial Unicode"/>
                <w:sz w:val="16"/>
                <w:szCs w:val="16"/>
              </w:rPr>
              <w:t>2. Фазовый датчик:  для кардиологических исследований, широкополосный электронный поэтапный, рабочие частоты 2-9 МГц, поле зрения 16 ° -87 °, площадь основания 17*10.1 мм, максимальная глубина 360 мм, частоты PW 2.5; 3.3  МГц, частоты CW 12.5; 3.6  МГц, частоты CFM-PWR-XFLOW  2.9; 3.3 МГц , наклон от -35 ° до 35 °.</w:t>
            </w:r>
          </w:p>
          <w:p w:rsidR="00431548" w:rsidRPr="00431548" w:rsidRDefault="00431548" w:rsidP="00431548">
            <w:pPr>
              <w:pStyle w:val="af6"/>
              <w:spacing w:before="0" w:beforeAutospacing="0" w:after="0" w:afterAutospacing="0"/>
              <w:ind w:firstLine="360"/>
              <w:jc w:val="both"/>
              <w:rPr>
                <w:rStyle w:val="jlqj4bchmk0b"/>
                <w:rFonts w:ascii="Arial Unicode" w:hAnsi="Arial Unicode"/>
                <w:sz w:val="16"/>
                <w:szCs w:val="16"/>
              </w:rPr>
            </w:pPr>
          </w:p>
          <w:p w:rsidR="00431548" w:rsidRPr="00431548" w:rsidRDefault="00431548" w:rsidP="00431548">
            <w:pPr>
              <w:pStyle w:val="af6"/>
              <w:spacing w:before="0" w:beforeAutospacing="0" w:after="0" w:afterAutospacing="0"/>
              <w:ind w:firstLine="360"/>
              <w:jc w:val="both"/>
              <w:rPr>
                <w:rStyle w:val="jlqj4bchmk0b"/>
                <w:rFonts w:ascii="Arial Unicode" w:hAnsi="Arial Unicode"/>
                <w:sz w:val="16"/>
                <w:szCs w:val="16"/>
              </w:rPr>
            </w:pPr>
            <w:r w:rsidRPr="00431548">
              <w:rPr>
                <w:rStyle w:val="jlqj4bchmk0b"/>
                <w:rFonts w:ascii="Arial Unicode" w:hAnsi="Arial Unicode"/>
                <w:sz w:val="16"/>
                <w:szCs w:val="16"/>
              </w:rPr>
              <w:t>3. Конвексный датчик: высокая чувствительность, рабочие частоты 2-9 МГц, поле зрения 7 ° -105 °, радиус кривизны 40 мм, площадь основания 60 * 16 мм, глубина 441 мм, частоты CFM-</w:t>
            </w:r>
            <w:r w:rsidRPr="00431548">
              <w:rPr>
                <w:rStyle w:val="jlqj4bchmk0b"/>
                <w:rFonts w:ascii="Arial Unicode" w:hAnsi="Arial Unicode"/>
                <w:sz w:val="16"/>
                <w:szCs w:val="16"/>
              </w:rPr>
              <w:lastRenderedPageBreak/>
              <w:t xml:space="preserve">PW 2,5; 2,8; 2,9; 3.1; 3.6; 3,8; 4.2; 4.5; 5,0 МГц, наклон от -49 ° до 49 °. </w:t>
            </w:r>
          </w:p>
          <w:p w:rsidR="00431548" w:rsidRPr="00431548" w:rsidRDefault="00431548" w:rsidP="00431548">
            <w:pPr>
              <w:pStyle w:val="af6"/>
              <w:spacing w:before="0" w:beforeAutospacing="0" w:after="0" w:afterAutospacing="0"/>
              <w:ind w:firstLine="360"/>
              <w:jc w:val="both"/>
              <w:rPr>
                <w:rStyle w:val="jlqj4bchmk0b"/>
                <w:rFonts w:ascii="Arial Unicode" w:hAnsi="Arial Unicode"/>
                <w:sz w:val="16"/>
                <w:szCs w:val="16"/>
              </w:rPr>
            </w:pPr>
          </w:p>
          <w:p w:rsidR="00431548" w:rsidRPr="00431548" w:rsidRDefault="00431548" w:rsidP="00431548">
            <w:pPr>
              <w:pStyle w:val="af6"/>
              <w:spacing w:before="0" w:beforeAutospacing="0" w:after="0" w:afterAutospacing="0"/>
              <w:ind w:firstLine="360"/>
              <w:jc w:val="both"/>
              <w:rPr>
                <w:sz w:val="16"/>
                <w:szCs w:val="16"/>
              </w:rPr>
            </w:pPr>
            <w:r w:rsidRPr="00431548">
              <w:rPr>
                <w:rStyle w:val="jlqj4bchmk0b"/>
                <w:rFonts w:ascii="Arial Unicode" w:hAnsi="Arial Unicode"/>
                <w:sz w:val="16"/>
                <w:szCs w:val="16"/>
              </w:rPr>
              <w:t>Наличие сертификатов качества: EN 60601-1, EN 60601-1-2. Наличие русского языка программы. Продавец обязан организовать обучение сотрудника инженерного персонала Покупателя за рубежом</w:t>
            </w:r>
            <w:r w:rsidRPr="00431548">
              <w:rPr>
                <w:rStyle w:val="jlqj4bchmk0b"/>
                <w:sz w:val="16"/>
                <w:szCs w:val="16"/>
              </w:rPr>
              <w:t>.</w:t>
            </w:r>
            <w:r w:rsidRPr="00431548">
              <w:rPr>
                <w:sz w:val="16"/>
                <w:szCs w:val="16"/>
              </w:rPr>
              <w:t xml:space="preserve"> </w:t>
            </w:r>
          </w:p>
          <w:p w:rsidR="00431548" w:rsidRPr="00431548" w:rsidRDefault="00431548" w:rsidP="00506BAB">
            <w:pPr>
              <w:rPr>
                <w:rFonts w:ascii="Arial Unicode" w:hAnsi="Arial Unicode" w:cs="Arial"/>
                <w:sz w:val="16"/>
                <w:szCs w:val="16"/>
              </w:rPr>
            </w:pPr>
          </w:p>
        </w:tc>
        <w:tc>
          <w:tcPr>
            <w:tcW w:w="1815" w:type="dxa"/>
            <w:gridSpan w:val="4"/>
            <w:tcBorders>
              <w:bottom w:val="single" w:sz="8" w:space="0" w:color="auto"/>
            </w:tcBorders>
            <w:shd w:val="clear" w:color="auto" w:fill="auto"/>
            <w:vAlign w:val="center"/>
          </w:tcPr>
          <w:p w:rsidR="00431548" w:rsidRPr="00B30C3A" w:rsidRDefault="00431548" w:rsidP="00F145E7">
            <w:pPr>
              <w:widowControl w:val="0"/>
              <w:jc w:val="both"/>
              <w:rPr>
                <w:rFonts w:ascii="Arial Unicode" w:hAnsi="Arial Unicode" w:cs="Arial Unicode"/>
                <w:b/>
                <w:i/>
                <w:iCs/>
                <w:sz w:val="16"/>
                <w:szCs w:val="16"/>
                <w:u w:val="single"/>
                <w:lang w:val="en-US"/>
              </w:rPr>
            </w:pPr>
            <w:r w:rsidRPr="00431548">
              <w:rPr>
                <w:rFonts w:ascii="Arial Unicode" w:hAnsi="Arial Unicode" w:cs="Arial"/>
                <w:b/>
                <w:sz w:val="16"/>
                <w:szCs w:val="16"/>
                <w:u w:val="single"/>
              </w:rPr>
              <w:lastRenderedPageBreak/>
              <w:t>Аппарат ультразвукового исследования</w:t>
            </w:r>
            <w:r w:rsidR="00B30C3A">
              <w:rPr>
                <w:rFonts w:ascii="Arial Unicode" w:hAnsi="Arial Unicode" w:cs="Arial"/>
                <w:b/>
                <w:sz w:val="16"/>
                <w:szCs w:val="16"/>
                <w:u w:val="single"/>
                <w:lang w:val="en-US"/>
              </w:rPr>
              <w:t xml:space="preserve"> </w:t>
            </w:r>
            <w:r w:rsidR="00B30C3A" w:rsidRPr="006553EB">
              <w:rPr>
                <w:rFonts w:ascii="Arial Unicode" w:hAnsi="Arial Unicode" w:cs="Arial Unicode"/>
                <w:color w:val="000000"/>
                <w:sz w:val="16"/>
                <w:szCs w:val="16"/>
                <w:lang w:val="hy-AM"/>
              </w:rPr>
              <w:t>Esaote</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Цыфровой стационарный аппарат ультразвукового исследования: Основной экран: не менее 21 дюйм  </w:t>
            </w:r>
            <w:r w:rsidRPr="00431548">
              <w:rPr>
                <w:rFonts w:ascii="Arial Unicode" w:hAnsi="Arial Unicode" w:cs="Arial Unicode"/>
                <w:color w:val="000000"/>
                <w:sz w:val="16"/>
                <w:szCs w:val="16"/>
                <w:lang w:val="en-US"/>
              </w:rPr>
              <w:t>LCD</w:t>
            </w:r>
            <w:r w:rsidRPr="00431548">
              <w:rPr>
                <w:rFonts w:ascii="Arial Unicode" w:hAnsi="Arial Unicode" w:cs="Arial Unicode"/>
                <w:color w:val="000000"/>
                <w:sz w:val="16"/>
                <w:szCs w:val="16"/>
              </w:rPr>
              <w:t>, возможност управления позиции экрана: на право, влего, вверх, вниз, поворот вокруг оси.  Вспомогательный экран не менее 10 дюйм  LCD. Параллельная обработка эхо-сигналов Dual Mode, обработка четырехчастных эхо-сигналов Quad Mode, 3D режим, B-режим, дуал режим, дуплекс, триплекс.</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Обязательные режимы՝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colorize</w:t>
            </w:r>
            <w:r w:rsidRPr="00431548">
              <w:rPr>
                <w:rFonts w:ascii="Arial Unicode" w:hAnsi="Arial Unicode" w:cs="Arial Unicode"/>
                <w:color w:val="000000"/>
                <w:sz w:val="16"/>
                <w:szCs w:val="16"/>
              </w:rPr>
              <w:t xml:space="preserve">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Non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Directional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XFlow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microV</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CnTI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Qpack</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QIMT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QAS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TEI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ECG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EDR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TPView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VPan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CPI</w:t>
            </w:r>
            <w:r w:rsidRPr="00431548">
              <w:rPr>
                <w:rFonts w:ascii="Arial Unicode" w:hAnsi="Arial Unicode" w:cs="Arial Unicode"/>
                <w:color w:val="000000"/>
                <w:sz w:val="16"/>
                <w:szCs w:val="16"/>
              </w:rPr>
              <w:t>, 3</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ElaXto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AutoNT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AutoIT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AutoOB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AutoEF</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compass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XStrain</w:t>
            </w:r>
            <w:r w:rsidRPr="00431548">
              <w:rPr>
                <w:rFonts w:ascii="Arial Unicode" w:hAnsi="Arial Unicode" w:cs="Arial Unicode"/>
                <w:color w:val="000000"/>
                <w:sz w:val="16"/>
                <w:szCs w:val="16"/>
              </w:rPr>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MyLibrary</w:t>
            </w:r>
            <w:r w:rsidRPr="00431548">
              <w:rPr>
                <w:rFonts w:ascii="Arial Unicode" w:hAnsi="Arial Unicode" w:cs="Arial Unicode"/>
                <w:color w:val="000000"/>
                <w:sz w:val="16"/>
                <w:szCs w:val="16"/>
              </w:rPr>
              <w:t xml:space="preserve">: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Вид на экране</w:t>
            </w:r>
            <w:r w:rsidRPr="00431548">
              <w:rPr>
                <w:rFonts w:ascii="Arial Unicode" w:hAnsi="Arial Unicode" w:cs="Arial Unicode"/>
                <w:color w:val="000000"/>
                <w:sz w:val="16"/>
                <w:szCs w:val="16"/>
                <w:lang w:val="en-US"/>
              </w:rPr>
              <w:t>՝</w:t>
            </w:r>
            <w:r w:rsidRPr="00431548">
              <w:rPr>
                <w:rFonts w:ascii="Arial Unicode" w:hAnsi="Arial Unicode" w:cs="Arial Unicode"/>
                <w:color w:val="000000"/>
                <w:sz w:val="16"/>
                <w:szCs w:val="16"/>
              </w:rPr>
              <w:t xml:space="preserve">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rPr>
              <w:lastRenderedPageBreak/>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w</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PWR</w:t>
            </w:r>
            <w:r w:rsidRPr="00431548">
              <w:rPr>
                <w:rFonts w:ascii="Arial Unicode" w:hAnsi="Arial Unicode" w:cs="Arial Unicode"/>
                <w:color w:val="000000"/>
                <w:sz w:val="16"/>
                <w:szCs w:val="16"/>
              </w:rPr>
              <w:t>_</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update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Real</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time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Duplex</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Update</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update</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update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Real</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time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Duplex</w:t>
            </w:r>
            <w:r w:rsidRPr="00431548">
              <w:rPr>
                <w:rFonts w:ascii="Arial Unicode" w:hAnsi="Arial Unicode" w:cs="Arial Unicode"/>
                <w:color w:val="000000"/>
                <w:sz w:val="16"/>
                <w:szCs w:val="16"/>
              </w:rPr>
              <w:t>),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update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Real</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time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Triplex</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PWR</w:t>
            </w:r>
            <w:r w:rsidRPr="00431548">
              <w:rPr>
                <w:rFonts w:ascii="Arial Unicode" w:hAnsi="Arial Unicode" w:cs="Arial Unicode"/>
                <w:color w:val="000000"/>
                <w:sz w:val="16"/>
                <w:szCs w:val="16"/>
              </w:rPr>
              <w:t>_</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VeloPower</w:t>
            </w:r>
            <w:r w:rsidRPr="00431548">
              <w:rPr>
                <w:rFonts w:ascii="Arial Unicode" w:hAnsi="Arial Unicode" w:cs="Arial Unicode"/>
                <w:color w:val="000000"/>
                <w:sz w:val="16"/>
                <w:szCs w:val="16"/>
              </w:rPr>
              <w:t xml:space="preserve">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PWR</w:t>
            </w:r>
            <w:r w:rsidRPr="00431548">
              <w:rPr>
                <w:rFonts w:ascii="Arial Unicode" w:hAnsi="Arial Unicode" w:cs="Arial Unicode"/>
                <w:color w:val="000000"/>
                <w:sz w:val="16"/>
                <w:szCs w:val="16"/>
              </w:rPr>
              <w:t>_</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VeloPower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update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Real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time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Triplex</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TV</w:t>
            </w:r>
            <w:r w:rsidRPr="00431548">
              <w:rPr>
                <w:rFonts w:ascii="Arial Unicode" w:hAnsi="Arial Unicode" w:cs="Arial Unicode"/>
                <w:color w:val="000000"/>
                <w:sz w:val="16"/>
                <w:szCs w:val="16"/>
              </w:rPr>
              <w:t xml:space="preserve">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or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TV</w:t>
            </w:r>
            <w:r w:rsidRPr="00431548">
              <w:rPr>
                <w:rFonts w:ascii="Arial Unicode" w:hAnsi="Arial Unicode" w:cs="Arial Unicode"/>
                <w:color w:val="000000"/>
                <w:sz w:val="16"/>
                <w:szCs w:val="16"/>
              </w:rPr>
              <w:t xml:space="preserve">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ElaXto</w:t>
            </w:r>
            <w:r w:rsidRPr="00431548">
              <w:rPr>
                <w:rFonts w:ascii="Arial Unicode" w:hAnsi="Arial Unicode" w:cs="Arial Unicode"/>
                <w:color w:val="000000"/>
                <w:sz w:val="16"/>
                <w:szCs w:val="16"/>
              </w:rPr>
              <w:t xml:space="preserve"> , возможность получения цветного изображения всех указзаных видов.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Наличие клинических пакетов: брюшной полость, сердце (для взрослых, детей), опорно-двигательного аппарата, акушерско-гинекологической, педиатрической, малых органов, щитовидной железы, общая визуализация: у новорожденных, детей, взрослых.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lang w:val="en-US"/>
              </w:rPr>
            </w:pP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 xml:space="preserve">Особенности системы ՝ TEI ( Tissue Enhancement Imaging), MView, XView / XView+, AutoAdjust, eScan: AutoAdjust Real-time, eSpeed: speed of sound regulation, EasyMode, EasyColor, EasyTrace (B+CFM, B+CFM+PW ), eDoppler, TPView (Max FOV 60°),  VPan (Panoramic Imaging) ` VPAN measurement capability &gt; 60 cm , Directional Power Doppler (VeloPower), Xflow, Bi-rads, Ti-rads, AVF: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Возможность </w:t>
            </w:r>
            <w:r w:rsidRPr="00431548">
              <w:rPr>
                <w:rFonts w:ascii="Arial Unicode" w:hAnsi="Arial Unicode" w:cs="Arial Unicode"/>
                <w:color w:val="000000"/>
                <w:sz w:val="16"/>
                <w:szCs w:val="16"/>
                <w:lang w:val="en-US"/>
              </w:rPr>
              <w:t>zoom</w:t>
            </w:r>
            <w:r w:rsidRPr="00431548">
              <w:rPr>
                <w:rFonts w:ascii="Arial Unicode" w:hAnsi="Arial Unicode" w:cs="Arial Unicode"/>
                <w:color w:val="000000"/>
                <w:sz w:val="16"/>
                <w:szCs w:val="16"/>
              </w:rPr>
              <w:t xml:space="preserve">: активные порты датчиков не менее 5шт. Дополнительный край биопсии на датчиках. Функция ввода текста. Ввод данных пациента, управление, архивирование, устройство записи </w:t>
            </w:r>
            <w:r w:rsidRPr="00431548">
              <w:rPr>
                <w:rFonts w:ascii="Arial Unicode" w:hAnsi="Arial Unicode" w:cs="Arial Unicode"/>
                <w:color w:val="000000"/>
                <w:sz w:val="16"/>
                <w:szCs w:val="16"/>
                <w:lang w:val="en-US"/>
              </w:rPr>
              <w:t>CD</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DVD</w:t>
            </w:r>
            <w:r w:rsidRPr="00431548">
              <w:rPr>
                <w:rFonts w:ascii="Arial Unicode" w:hAnsi="Arial Unicode" w:cs="Arial Unicode"/>
                <w:color w:val="000000"/>
                <w:sz w:val="16"/>
                <w:szCs w:val="16"/>
              </w:rPr>
              <w:t xml:space="preserve">, встроенный черно/ белый термопринтер, формат изображения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минимум 4 </w:t>
            </w:r>
            <w:r w:rsidRPr="00431548">
              <w:rPr>
                <w:rFonts w:ascii="Arial Unicode" w:hAnsi="Arial Unicode" w:cs="Arial Unicode"/>
                <w:color w:val="000000"/>
                <w:sz w:val="16"/>
                <w:szCs w:val="16"/>
              </w:rPr>
              <w:lastRenderedPageBreak/>
              <w:t xml:space="preserve">порта </w:t>
            </w:r>
            <w:r w:rsidRPr="00431548">
              <w:rPr>
                <w:rFonts w:ascii="Arial Unicode" w:hAnsi="Arial Unicode" w:cs="Arial Unicode"/>
                <w:color w:val="000000"/>
                <w:sz w:val="16"/>
                <w:szCs w:val="16"/>
                <w:lang w:val="en-US"/>
              </w:rPr>
              <w:t>USB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LAN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RJ</w:t>
            </w:r>
            <w:r w:rsidRPr="00431548">
              <w:rPr>
                <w:rFonts w:ascii="Arial Unicode" w:hAnsi="Arial Unicode" w:cs="Arial Unicode"/>
                <w:color w:val="000000"/>
                <w:sz w:val="16"/>
                <w:szCs w:val="16"/>
              </w:rPr>
              <w:t xml:space="preserve">45, вход ЭКГ, </w:t>
            </w:r>
            <w:r w:rsidRPr="00431548">
              <w:rPr>
                <w:rFonts w:ascii="Arial Unicode" w:hAnsi="Arial Unicode" w:cs="Arial Unicode"/>
                <w:color w:val="000000"/>
                <w:sz w:val="16"/>
                <w:szCs w:val="16"/>
                <w:lang w:val="en-US"/>
              </w:rPr>
              <w:t>Wi</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Fi</w:t>
            </w:r>
            <w:r w:rsidRPr="00431548">
              <w:rPr>
                <w:rFonts w:ascii="Arial Unicode" w:hAnsi="Arial Unicode" w:cs="Arial Unicode"/>
                <w:color w:val="000000"/>
                <w:sz w:val="16"/>
                <w:szCs w:val="16"/>
              </w:rPr>
              <w:t xml:space="preserve"> (802.11.</w:t>
            </w:r>
            <w:r w:rsidRPr="00431548">
              <w:rPr>
                <w:rFonts w:ascii="Arial Unicode" w:hAnsi="Arial Unicode" w:cs="Arial Unicode"/>
                <w:color w:val="000000"/>
                <w:sz w:val="16"/>
                <w:szCs w:val="16"/>
                <w:lang w:val="en-US"/>
              </w:rPr>
              <w:t>A</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w:t>
            </w:r>
            <w:r w:rsidRPr="00431548">
              <w:rPr>
                <w:rFonts w:ascii="Arial Unicode" w:hAnsi="Arial Unicode" w:cs="Arial Unicode"/>
                <w:color w:val="000000"/>
                <w:sz w:val="16"/>
                <w:szCs w:val="16"/>
              </w:rPr>
              <w:t xml:space="preserve">): Формат изображения: </w:t>
            </w:r>
            <w:r w:rsidRPr="00431548">
              <w:rPr>
                <w:rFonts w:ascii="Arial Unicode" w:hAnsi="Arial Unicode" w:cs="Arial Unicode"/>
                <w:color w:val="000000"/>
                <w:sz w:val="16"/>
                <w:szCs w:val="16"/>
                <w:lang w:val="en-US"/>
              </w:rPr>
              <w:t>BMP</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JPEG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TIFF</w:t>
            </w:r>
            <w:r w:rsidRPr="00431548">
              <w:rPr>
                <w:rFonts w:ascii="Arial Unicode" w:hAnsi="Arial Unicode" w:cs="Arial Unicode"/>
                <w:color w:val="000000"/>
                <w:sz w:val="16"/>
                <w:szCs w:val="16"/>
              </w:rPr>
              <w:t xml:space="preserve">, собственный формат, формат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Формат видео: </w:t>
            </w:r>
            <w:r w:rsidRPr="00431548">
              <w:rPr>
                <w:rFonts w:ascii="Arial Unicode" w:hAnsi="Arial Unicode" w:cs="Arial Unicode"/>
                <w:color w:val="000000"/>
                <w:sz w:val="16"/>
                <w:szCs w:val="16"/>
                <w:lang w:val="en-US"/>
              </w:rPr>
              <w:t>AVI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Codec</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WMV</w:t>
            </w:r>
            <w:r w:rsidRPr="00431548">
              <w:rPr>
                <w:rFonts w:ascii="Arial Unicode" w:hAnsi="Arial Unicode" w:cs="Arial Unicode"/>
                <w:color w:val="000000"/>
                <w:sz w:val="16"/>
                <w:szCs w:val="16"/>
              </w:rPr>
              <w:t xml:space="preserve">9,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2 </w:t>
            </w:r>
            <w:r w:rsidRPr="00431548">
              <w:rPr>
                <w:rFonts w:ascii="Arial Unicode" w:hAnsi="Arial Unicode" w:cs="Arial Unicode"/>
                <w:color w:val="000000"/>
                <w:sz w:val="16"/>
                <w:szCs w:val="16"/>
                <w:lang w:val="en-US"/>
              </w:rPr>
              <w:t>and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MS</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Video</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native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вход / выход видеосигнала: </w:t>
            </w:r>
            <w:r w:rsidRPr="00431548">
              <w:rPr>
                <w:rFonts w:ascii="Arial Unicode" w:hAnsi="Arial Unicode" w:cs="Arial Unicode"/>
                <w:color w:val="000000"/>
                <w:sz w:val="16"/>
                <w:szCs w:val="16"/>
                <w:lang w:val="en-US"/>
              </w:rPr>
              <w:t>Full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HD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DVI</w:t>
            </w:r>
            <w:r w:rsidRPr="00431548">
              <w:rPr>
                <w:rFonts w:ascii="Arial Unicode" w:hAnsi="Arial Unicode" w:cs="Arial Unicode"/>
                <w:color w:val="000000"/>
                <w:sz w:val="16"/>
                <w:szCs w:val="16"/>
              </w:rPr>
              <w:t xml:space="preserve">, порт дисплея дополнительного монитора. </w:t>
            </w:r>
          </w:p>
          <w:p w:rsidR="00431548" w:rsidRPr="00431548" w:rsidRDefault="00431548" w:rsidP="00F145E7">
            <w:pPr>
              <w:pStyle w:val="af6"/>
              <w:spacing w:before="0" w:beforeAutospacing="0" w:after="0" w:afterAutospacing="0"/>
              <w:ind w:firstLine="360"/>
              <w:jc w:val="both"/>
              <w:rPr>
                <w:rStyle w:val="jlqj4bchmk0b"/>
                <w:sz w:val="16"/>
                <w:szCs w:val="16"/>
              </w:rPr>
            </w:pPr>
            <w:r w:rsidRPr="00431548">
              <w:rPr>
                <w:rStyle w:val="jlqj4bchmk0b"/>
                <w:sz w:val="16"/>
                <w:szCs w:val="16"/>
              </w:rPr>
              <w:t>Встроенный аккумулятор рассчитан на работу не менее 60 минут и не менее 120 часов в режиме ожидания. В нем должен</w:t>
            </w:r>
            <w:r w:rsidRPr="00431548">
              <w:rPr>
                <w:rStyle w:val="jlqj4bchmk0b"/>
                <w:rFonts w:ascii="Arial Unicode" w:hAnsi="Arial Unicode"/>
                <w:sz w:val="16"/>
                <w:szCs w:val="16"/>
              </w:rPr>
              <w:t xml:space="preserve"> быть гелевый утеплитель.</w:t>
            </w:r>
            <w:r w:rsidRPr="00431548">
              <w:rPr>
                <w:rStyle w:val="jlqj4bchmk0b"/>
                <w:sz w:val="16"/>
                <w:szCs w:val="16"/>
              </w:rPr>
              <w:t xml:space="preserve"> </w:t>
            </w:r>
            <w:r w:rsidRPr="00431548">
              <w:rPr>
                <w:rStyle w:val="jlqj4bchmk0b"/>
                <w:rFonts w:ascii="Arial Unicode" w:hAnsi="Arial Unicode"/>
                <w:sz w:val="16"/>
                <w:szCs w:val="16"/>
              </w:rPr>
              <w:t>Уровень шума: не более 35 дБ.</w:t>
            </w:r>
            <w:r w:rsidRPr="00431548">
              <w:rPr>
                <w:rStyle w:val="jlqj4bchmk0b"/>
                <w:sz w:val="16"/>
                <w:szCs w:val="16"/>
              </w:rPr>
              <w:t xml:space="preserve"> </w:t>
            </w:r>
            <w:r w:rsidRPr="00431548">
              <w:rPr>
                <w:rStyle w:val="jlqj4bchmk0b"/>
                <w:rFonts w:ascii="Arial Unicode" w:hAnsi="Arial Unicode"/>
                <w:sz w:val="16"/>
                <w:szCs w:val="16"/>
              </w:rPr>
              <w:t>Рабочее напряжение: 200-240 В, частота: 50-60 Гц.</w:t>
            </w:r>
            <w:r w:rsidRPr="00431548">
              <w:rPr>
                <w:rStyle w:val="jlqj4bchmk0b"/>
                <w:sz w:val="16"/>
                <w:szCs w:val="16"/>
              </w:rPr>
              <w:t xml:space="preserve"> </w:t>
            </w:r>
            <w:r w:rsidRPr="00431548">
              <w:rPr>
                <w:rStyle w:val="jlqj4bchmk0b"/>
                <w:rFonts w:ascii="Arial Unicode" w:hAnsi="Arial Unicode"/>
                <w:sz w:val="16"/>
                <w:szCs w:val="16"/>
              </w:rPr>
              <w:t>Вес: 85-90 кг.</w:t>
            </w:r>
            <w:r w:rsidRPr="00431548">
              <w:rPr>
                <w:rStyle w:val="jlqj4bchmk0b"/>
                <w:sz w:val="16"/>
                <w:szCs w:val="16"/>
              </w:rPr>
              <w:t xml:space="preserve"> </w:t>
            </w:r>
            <w:r w:rsidRPr="00431548">
              <w:rPr>
                <w:rStyle w:val="jlqj4bchmk0b"/>
                <w:rFonts w:ascii="Arial Unicode" w:hAnsi="Arial Unicode"/>
                <w:sz w:val="16"/>
                <w:szCs w:val="16"/>
              </w:rPr>
              <w:t>Габаритные размеры в рабочем положении не более 605 (Ш) х 1315 ÷ 1577 (В) х 730 (Г) мм.</w:t>
            </w:r>
            <w:r w:rsidRPr="00431548">
              <w:rPr>
                <w:rStyle w:val="jlqj4bchmk0b"/>
                <w:sz w:val="16"/>
                <w:szCs w:val="16"/>
              </w:rPr>
              <w:t xml:space="preserve"> </w:t>
            </w:r>
          </w:p>
          <w:p w:rsidR="00431548" w:rsidRPr="00431548" w:rsidRDefault="00431548" w:rsidP="00F145E7">
            <w:pPr>
              <w:pStyle w:val="af6"/>
              <w:spacing w:before="0" w:beforeAutospacing="0" w:after="0" w:afterAutospacing="0"/>
              <w:ind w:firstLine="360"/>
              <w:jc w:val="both"/>
              <w:rPr>
                <w:rStyle w:val="jlqj4bchmk0b"/>
                <w:rFonts w:ascii="Arial Unicode" w:hAnsi="Arial Unicode"/>
                <w:sz w:val="16"/>
                <w:szCs w:val="16"/>
              </w:rPr>
            </w:pPr>
          </w:p>
          <w:p w:rsidR="00431548" w:rsidRPr="00431548" w:rsidRDefault="00431548" w:rsidP="00F145E7">
            <w:pPr>
              <w:pStyle w:val="af6"/>
              <w:spacing w:before="0" w:beforeAutospacing="0" w:after="0" w:afterAutospacing="0"/>
              <w:ind w:firstLine="360"/>
              <w:jc w:val="both"/>
              <w:rPr>
                <w:rStyle w:val="jlqj4bchmk0b"/>
                <w:sz w:val="16"/>
                <w:szCs w:val="16"/>
              </w:rPr>
            </w:pPr>
            <w:r w:rsidRPr="00431548">
              <w:rPr>
                <w:rStyle w:val="jlqj4bchmk0b"/>
                <w:sz w:val="16"/>
                <w:szCs w:val="16"/>
              </w:rPr>
              <w:t>В Комплекте.</w:t>
            </w:r>
            <w:r w:rsidRPr="00431548">
              <w:rPr>
                <w:rStyle w:val="jlqj4bchmk0b"/>
                <w:rFonts w:ascii="Sylfaen" w:hAnsi="Sylfaen" w:cs="Sylfaen"/>
                <w:sz w:val="16"/>
                <w:szCs w:val="16"/>
              </w:rPr>
              <w:t>՝</w:t>
            </w:r>
            <w:r w:rsidRPr="00431548">
              <w:rPr>
                <w:rStyle w:val="jlqj4bchmk0b"/>
                <w:sz w:val="16"/>
                <w:szCs w:val="16"/>
              </w:rPr>
              <w:t xml:space="preserve"> </w:t>
            </w:r>
          </w:p>
          <w:p w:rsidR="00431548" w:rsidRPr="00431548" w:rsidRDefault="00431548" w:rsidP="00F145E7">
            <w:pPr>
              <w:pStyle w:val="af6"/>
              <w:spacing w:before="0" w:beforeAutospacing="0" w:after="0" w:afterAutospacing="0"/>
              <w:ind w:firstLine="360"/>
              <w:jc w:val="both"/>
              <w:rPr>
                <w:rStyle w:val="jlqj4bchmk0b"/>
                <w:rFonts w:ascii="Arial Unicode" w:hAnsi="Arial Unicode"/>
                <w:sz w:val="16"/>
                <w:szCs w:val="16"/>
              </w:rPr>
            </w:pPr>
            <w:r w:rsidRPr="00431548">
              <w:rPr>
                <w:rStyle w:val="jlqj4bchmk0b"/>
                <w:rFonts w:ascii="Arial Unicode" w:hAnsi="Arial Unicode"/>
                <w:sz w:val="16"/>
                <w:szCs w:val="16"/>
              </w:rPr>
              <w:t>1. Фазовый датчик:  для кардиологических исследований, широкополосный монокристалл, рабочие частоты 1-5 МГц, поле зрения 16 ° -87 °, площадь основания 12 * 25 мм, максимальная глубина 356 мм, частоты CFM-PW 1,7;</w:t>
            </w:r>
            <w:r w:rsidRPr="00431548">
              <w:rPr>
                <w:rStyle w:val="jlqj4bchmk0b"/>
                <w:sz w:val="16"/>
                <w:szCs w:val="16"/>
              </w:rPr>
              <w:t xml:space="preserve"> </w:t>
            </w:r>
            <w:r w:rsidRPr="00431548">
              <w:rPr>
                <w:rStyle w:val="jlqj4bchmk0b"/>
                <w:rFonts w:ascii="Arial Unicode" w:hAnsi="Arial Unicode"/>
                <w:sz w:val="16"/>
                <w:szCs w:val="16"/>
              </w:rPr>
              <w:t>2;</w:t>
            </w:r>
            <w:r w:rsidRPr="00431548">
              <w:rPr>
                <w:rStyle w:val="jlqj4bchmk0b"/>
                <w:sz w:val="16"/>
                <w:szCs w:val="16"/>
              </w:rPr>
              <w:t xml:space="preserve"> </w:t>
            </w:r>
            <w:r w:rsidRPr="00431548">
              <w:rPr>
                <w:rStyle w:val="jlqj4bchmk0b"/>
                <w:rFonts w:ascii="Arial Unicode" w:hAnsi="Arial Unicode"/>
                <w:sz w:val="16"/>
                <w:szCs w:val="16"/>
              </w:rPr>
              <w:t>2,5;</w:t>
            </w:r>
            <w:r w:rsidRPr="00431548">
              <w:rPr>
                <w:rStyle w:val="jlqj4bchmk0b"/>
                <w:sz w:val="16"/>
                <w:szCs w:val="16"/>
              </w:rPr>
              <w:t xml:space="preserve"> </w:t>
            </w:r>
            <w:r w:rsidRPr="00431548">
              <w:rPr>
                <w:rStyle w:val="jlqj4bchmk0b"/>
                <w:rFonts w:ascii="Arial Unicode" w:hAnsi="Arial Unicode"/>
                <w:sz w:val="16"/>
                <w:szCs w:val="16"/>
              </w:rPr>
              <w:t>3,1 МГц, частоты CW 1,9;</w:t>
            </w:r>
            <w:r w:rsidRPr="00431548">
              <w:rPr>
                <w:rStyle w:val="jlqj4bchmk0b"/>
                <w:sz w:val="16"/>
                <w:szCs w:val="16"/>
              </w:rPr>
              <w:t xml:space="preserve"> </w:t>
            </w:r>
            <w:r w:rsidRPr="00431548">
              <w:rPr>
                <w:rStyle w:val="jlqj4bchmk0b"/>
                <w:rFonts w:ascii="Arial Unicode" w:hAnsi="Arial Unicode"/>
                <w:sz w:val="16"/>
                <w:szCs w:val="16"/>
              </w:rPr>
              <w:t>2.1;</w:t>
            </w:r>
            <w:r w:rsidRPr="00431548">
              <w:rPr>
                <w:rStyle w:val="jlqj4bchmk0b"/>
                <w:sz w:val="16"/>
                <w:szCs w:val="16"/>
              </w:rPr>
              <w:t xml:space="preserve"> </w:t>
            </w:r>
            <w:r w:rsidRPr="00431548">
              <w:rPr>
                <w:rStyle w:val="jlqj4bchmk0b"/>
                <w:rFonts w:ascii="Arial Unicode" w:hAnsi="Arial Unicode"/>
                <w:sz w:val="16"/>
                <w:szCs w:val="16"/>
              </w:rPr>
              <w:t>2,5 МГц, наклон от -35 ° до 35 °.</w:t>
            </w:r>
          </w:p>
          <w:p w:rsidR="00431548" w:rsidRPr="00431548" w:rsidRDefault="00431548" w:rsidP="00F145E7">
            <w:pPr>
              <w:pStyle w:val="af6"/>
              <w:spacing w:before="0" w:beforeAutospacing="0" w:after="0" w:afterAutospacing="0"/>
              <w:ind w:firstLine="360"/>
              <w:jc w:val="both"/>
              <w:rPr>
                <w:rStyle w:val="jlqj4bchmk0b"/>
                <w:rFonts w:ascii="Arial Unicode" w:hAnsi="Arial Unicode"/>
                <w:sz w:val="16"/>
                <w:szCs w:val="16"/>
              </w:rPr>
            </w:pPr>
          </w:p>
          <w:p w:rsidR="00431548" w:rsidRPr="00431548" w:rsidRDefault="00431548" w:rsidP="00F145E7">
            <w:pPr>
              <w:pStyle w:val="af6"/>
              <w:spacing w:before="0" w:beforeAutospacing="0" w:after="0" w:afterAutospacing="0"/>
              <w:ind w:firstLine="360"/>
              <w:jc w:val="both"/>
              <w:rPr>
                <w:rStyle w:val="jlqj4bchmk0b"/>
                <w:rFonts w:ascii="Arial Unicode" w:hAnsi="Arial Unicode"/>
                <w:sz w:val="16"/>
                <w:szCs w:val="16"/>
              </w:rPr>
            </w:pPr>
            <w:r w:rsidRPr="00431548">
              <w:rPr>
                <w:rStyle w:val="jlqj4bchmk0b"/>
                <w:rFonts w:ascii="Arial Unicode" w:hAnsi="Arial Unicode"/>
                <w:sz w:val="16"/>
                <w:szCs w:val="16"/>
              </w:rPr>
              <w:t>2. Фазовый датчик:  для кардиологических исследований, широкополосный электронный поэтапный, рабочие частоты 2-9 МГц, поле зрения 16 ° -87 °, площадь основания 17*10.1 мм, максимальная глубина 360 мм, частоты PW 2.5; 3.3  МГц, частоты CW 12.5; 3.6  МГц, частоты CFM-PWR-XFLOW  2.9; 3.3 МГц , наклон от -35 ° до 35 °.</w:t>
            </w:r>
          </w:p>
          <w:p w:rsidR="00431548" w:rsidRPr="00431548" w:rsidRDefault="00431548" w:rsidP="00F145E7">
            <w:pPr>
              <w:pStyle w:val="af6"/>
              <w:spacing w:before="0" w:beforeAutospacing="0" w:after="0" w:afterAutospacing="0"/>
              <w:ind w:firstLine="360"/>
              <w:jc w:val="both"/>
              <w:rPr>
                <w:rStyle w:val="jlqj4bchmk0b"/>
                <w:rFonts w:ascii="Arial Unicode" w:hAnsi="Arial Unicode"/>
                <w:sz w:val="16"/>
                <w:szCs w:val="16"/>
              </w:rPr>
            </w:pPr>
          </w:p>
          <w:p w:rsidR="00431548" w:rsidRPr="00431548" w:rsidRDefault="00431548" w:rsidP="00F145E7">
            <w:pPr>
              <w:pStyle w:val="af6"/>
              <w:spacing w:before="0" w:beforeAutospacing="0" w:after="0" w:afterAutospacing="0"/>
              <w:ind w:firstLine="360"/>
              <w:jc w:val="both"/>
              <w:rPr>
                <w:rStyle w:val="jlqj4bchmk0b"/>
                <w:rFonts w:ascii="Arial Unicode" w:hAnsi="Arial Unicode"/>
                <w:sz w:val="16"/>
                <w:szCs w:val="16"/>
              </w:rPr>
            </w:pPr>
            <w:r w:rsidRPr="00431548">
              <w:rPr>
                <w:rStyle w:val="jlqj4bchmk0b"/>
                <w:rFonts w:ascii="Arial Unicode" w:hAnsi="Arial Unicode"/>
                <w:sz w:val="16"/>
                <w:szCs w:val="16"/>
              </w:rPr>
              <w:t xml:space="preserve">3. Конвексный датчик: высокая </w:t>
            </w:r>
            <w:r w:rsidRPr="00431548">
              <w:rPr>
                <w:rStyle w:val="jlqj4bchmk0b"/>
                <w:rFonts w:ascii="Arial Unicode" w:hAnsi="Arial Unicode"/>
                <w:sz w:val="16"/>
                <w:szCs w:val="16"/>
              </w:rPr>
              <w:lastRenderedPageBreak/>
              <w:t xml:space="preserve">чувствительность, рабочие частоты 2-9 МГц, поле зрения 7 ° -105 °, радиус кривизны 40 мм, площадь основания 60 * 16 мм, глубина 441 мм, частоты CFM-PW 2,5; 2,8; 2,9; 3.1; 3.6; 3,8; 4.2; 4.5; 5,0 МГц, наклон от -49 ° до 49 °. </w:t>
            </w:r>
          </w:p>
          <w:p w:rsidR="00431548" w:rsidRPr="00431548" w:rsidRDefault="00431548" w:rsidP="00F145E7">
            <w:pPr>
              <w:pStyle w:val="af6"/>
              <w:spacing w:before="0" w:beforeAutospacing="0" w:after="0" w:afterAutospacing="0"/>
              <w:ind w:firstLine="360"/>
              <w:jc w:val="both"/>
              <w:rPr>
                <w:rStyle w:val="jlqj4bchmk0b"/>
                <w:rFonts w:ascii="Arial Unicode" w:hAnsi="Arial Unicode"/>
                <w:sz w:val="16"/>
                <w:szCs w:val="16"/>
              </w:rPr>
            </w:pPr>
          </w:p>
          <w:p w:rsidR="00431548" w:rsidRPr="00431548" w:rsidRDefault="00431548" w:rsidP="00F145E7">
            <w:pPr>
              <w:pStyle w:val="af6"/>
              <w:spacing w:before="0" w:beforeAutospacing="0" w:after="0" w:afterAutospacing="0"/>
              <w:ind w:firstLine="360"/>
              <w:jc w:val="both"/>
              <w:rPr>
                <w:sz w:val="16"/>
                <w:szCs w:val="16"/>
              </w:rPr>
            </w:pPr>
            <w:r w:rsidRPr="00431548">
              <w:rPr>
                <w:rStyle w:val="jlqj4bchmk0b"/>
                <w:rFonts w:ascii="Arial Unicode" w:hAnsi="Arial Unicode"/>
                <w:sz w:val="16"/>
                <w:szCs w:val="16"/>
              </w:rPr>
              <w:t>Наличие сертификатов качества: EN 60601-1, EN 60601-1-2. Наличие русского языка программы. Продавец обязан организовать обучение сотрудника инженерного персонала Покупателя за рубежом</w:t>
            </w:r>
            <w:r w:rsidRPr="00431548">
              <w:rPr>
                <w:rStyle w:val="jlqj4bchmk0b"/>
                <w:sz w:val="16"/>
                <w:szCs w:val="16"/>
              </w:rPr>
              <w:t>.</w:t>
            </w:r>
            <w:r w:rsidRPr="00431548">
              <w:rPr>
                <w:sz w:val="16"/>
                <w:szCs w:val="16"/>
              </w:rPr>
              <w:t xml:space="preserve"> </w:t>
            </w:r>
          </w:p>
          <w:p w:rsidR="00431548" w:rsidRPr="00431548" w:rsidRDefault="00431548" w:rsidP="00F145E7">
            <w:pPr>
              <w:rPr>
                <w:rFonts w:ascii="Arial Unicode" w:hAnsi="Arial Unicode" w:cs="Arial"/>
                <w:sz w:val="16"/>
                <w:szCs w:val="16"/>
              </w:rPr>
            </w:pPr>
          </w:p>
        </w:tc>
      </w:tr>
      <w:tr w:rsidR="00431548" w:rsidRPr="001D1A0D" w:rsidTr="009C2010">
        <w:trPr>
          <w:gridAfter w:val="1"/>
          <w:wAfter w:w="20" w:type="dxa"/>
          <w:trHeight w:val="182"/>
          <w:jc w:val="center"/>
        </w:trPr>
        <w:tc>
          <w:tcPr>
            <w:tcW w:w="988" w:type="dxa"/>
            <w:gridSpan w:val="2"/>
            <w:tcBorders>
              <w:bottom w:val="single" w:sz="8" w:space="0" w:color="auto"/>
            </w:tcBorders>
            <w:shd w:val="clear" w:color="auto" w:fill="auto"/>
            <w:vAlign w:val="center"/>
          </w:tcPr>
          <w:p w:rsidR="00431548" w:rsidRPr="00713E55" w:rsidRDefault="00431548"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lastRenderedPageBreak/>
              <w:t>2</w:t>
            </w:r>
          </w:p>
        </w:tc>
        <w:tc>
          <w:tcPr>
            <w:tcW w:w="1663" w:type="dxa"/>
            <w:gridSpan w:val="4"/>
            <w:tcBorders>
              <w:bottom w:val="single" w:sz="8" w:space="0" w:color="auto"/>
            </w:tcBorders>
            <w:shd w:val="clear" w:color="auto" w:fill="auto"/>
            <w:vAlign w:val="center"/>
          </w:tcPr>
          <w:p w:rsidR="00431548" w:rsidRPr="0014628D" w:rsidRDefault="00431548" w:rsidP="00F145E7">
            <w:pPr>
              <w:rPr>
                <w:rFonts w:ascii="Arial Unicode" w:hAnsi="Arial Unicode" w:cs="Arial"/>
                <w:sz w:val="16"/>
                <w:szCs w:val="16"/>
                <w:lang w:val="en-US"/>
              </w:rPr>
            </w:pPr>
            <w:r>
              <w:rPr>
                <w:rFonts w:ascii="Arial Unicode" w:hAnsi="Arial Unicode" w:cs="Arial"/>
                <w:sz w:val="16"/>
                <w:szCs w:val="16"/>
                <w:lang w:val="en-US"/>
              </w:rPr>
              <w:t>Аппарат ультразвукового исследования</w:t>
            </w:r>
          </w:p>
        </w:tc>
        <w:tc>
          <w:tcPr>
            <w:tcW w:w="697" w:type="dxa"/>
            <w:gridSpan w:val="2"/>
            <w:tcBorders>
              <w:bottom w:val="single" w:sz="8" w:space="0" w:color="auto"/>
            </w:tcBorders>
            <w:shd w:val="clear" w:color="auto" w:fill="auto"/>
            <w:vAlign w:val="center"/>
          </w:tcPr>
          <w:p w:rsidR="00431548" w:rsidRDefault="00431548">
            <w:pPr>
              <w:jc w:val="center"/>
              <w:rPr>
                <w:rFonts w:ascii="Arial Unicode" w:hAnsi="Arial Unicode" w:cs="Arial"/>
                <w:sz w:val="16"/>
                <w:szCs w:val="16"/>
              </w:rPr>
            </w:pPr>
            <w:r>
              <w:rPr>
                <w:rFonts w:ascii="Arial Unicode" w:hAnsi="Arial Unicode" w:cs="Arial"/>
                <w:sz w:val="16"/>
                <w:szCs w:val="16"/>
                <w:lang w:val="en-US"/>
              </w:rPr>
              <w:t>комплект</w:t>
            </w:r>
          </w:p>
        </w:tc>
        <w:tc>
          <w:tcPr>
            <w:tcW w:w="826" w:type="dxa"/>
            <w:gridSpan w:val="2"/>
            <w:tcBorders>
              <w:bottom w:val="single" w:sz="8" w:space="0" w:color="auto"/>
            </w:tcBorders>
            <w:shd w:val="clear" w:color="auto" w:fill="auto"/>
            <w:vAlign w:val="center"/>
          </w:tcPr>
          <w:p w:rsidR="00431548" w:rsidRDefault="00431548"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431548" w:rsidRPr="00370286" w:rsidRDefault="00431548" w:rsidP="00F145E7">
            <w:pPr>
              <w:jc w:val="center"/>
              <w:rPr>
                <w:rFonts w:ascii="Arial Unicode" w:hAnsi="Arial Unicode"/>
                <w:sz w:val="18"/>
                <w:szCs w:val="18"/>
              </w:rPr>
            </w:pPr>
            <w:r w:rsidRPr="00370286">
              <w:rPr>
                <w:rFonts w:ascii="Arial Unicode" w:hAnsi="Arial Unicode"/>
                <w:sz w:val="18"/>
                <w:szCs w:val="18"/>
              </w:rPr>
              <w:t>1</w:t>
            </w:r>
          </w:p>
        </w:tc>
        <w:tc>
          <w:tcPr>
            <w:tcW w:w="1216" w:type="dxa"/>
            <w:gridSpan w:val="5"/>
            <w:tcBorders>
              <w:bottom w:val="single" w:sz="8" w:space="0" w:color="auto"/>
            </w:tcBorders>
            <w:shd w:val="clear" w:color="auto" w:fill="auto"/>
            <w:vAlign w:val="center"/>
          </w:tcPr>
          <w:p w:rsidR="00431548" w:rsidRPr="00053604" w:rsidRDefault="00431548" w:rsidP="00F145E7">
            <w:pPr>
              <w:jc w:val="center"/>
              <w:rPr>
                <w:rFonts w:ascii="Arial Unicode" w:hAnsi="Arial Unicode" w:cs="Arial"/>
                <w:sz w:val="16"/>
                <w:szCs w:val="16"/>
              </w:rPr>
            </w:pPr>
          </w:p>
        </w:tc>
        <w:tc>
          <w:tcPr>
            <w:tcW w:w="1603" w:type="dxa"/>
            <w:gridSpan w:val="6"/>
            <w:tcBorders>
              <w:bottom w:val="single" w:sz="8" w:space="0" w:color="auto"/>
            </w:tcBorders>
            <w:shd w:val="clear" w:color="auto" w:fill="auto"/>
            <w:vAlign w:val="center"/>
          </w:tcPr>
          <w:p w:rsidR="00431548" w:rsidRPr="00053604" w:rsidRDefault="00431548" w:rsidP="00F145E7">
            <w:pPr>
              <w:jc w:val="center"/>
              <w:rPr>
                <w:rFonts w:ascii="Arial Unicode" w:hAnsi="Arial Unicode" w:cs="Arial"/>
                <w:sz w:val="14"/>
                <w:szCs w:val="14"/>
              </w:rPr>
            </w:pPr>
            <w:r>
              <w:rPr>
                <w:rFonts w:ascii="Arial Unicode" w:hAnsi="Arial Unicode" w:cs="Arial"/>
                <w:sz w:val="14"/>
                <w:szCs w:val="14"/>
              </w:rPr>
              <w:t>-</w:t>
            </w:r>
          </w:p>
        </w:tc>
        <w:tc>
          <w:tcPr>
            <w:tcW w:w="1890" w:type="dxa"/>
            <w:gridSpan w:val="10"/>
            <w:tcBorders>
              <w:bottom w:val="single" w:sz="8" w:space="0" w:color="auto"/>
            </w:tcBorders>
            <w:shd w:val="clear" w:color="auto" w:fill="auto"/>
            <w:vAlign w:val="center"/>
          </w:tcPr>
          <w:p w:rsidR="00431548" w:rsidRPr="00431548" w:rsidRDefault="00431548" w:rsidP="00431548">
            <w:pPr>
              <w:widowControl w:val="0"/>
              <w:jc w:val="both"/>
              <w:rPr>
                <w:rFonts w:ascii="Arial Unicode" w:hAnsi="Arial Unicode" w:cs="Arial Unicode"/>
                <w:b/>
                <w:i/>
                <w:iCs/>
                <w:sz w:val="16"/>
                <w:szCs w:val="16"/>
                <w:u w:val="single"/>
              </w:rPr>
            </w:pPr>
            <w:r w:rsidRPr="00431548">
              <w:rPr>
                <w:rFonts w:ascii="Arial Unicode" w:hAnsi="Arial Unicode" w:cs="Arial"/>
                <w:b/>
                <w:sz w:val="16"/>
                <w:szCs w:val="16"/>
                <w:u w:val="single"/>
              </w:rPr>
              <w:t>Аппарат ультразвукового исследования</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Цыфровой стационарный аппарат ультразвукового исследования: Основной экран: не менее 21 дюйм  </w:t>
            </w:r>
            <w:r w:rsidRPr="00431548">
              <w:rPr>
                <w:rFonts w:ascii="Arial Unicode" w:hAnsi="Arial Unicode" w:cs="Arial Unicode"/>
                <w:color w:val="000000"/>
                <w:sz w:val="16"/>
                <w:szCs w:val="16"/>
                <w:lang w:val="en-US"/>
              </w:rPr>
              <w:t>LCD</w:t>
            </w:r>
            <w:r w:rsidRPr="00431548">
              <w:rPr>
                <w:rFonts w:ascii="Arial Unicode" w:hAnsi="Arial Unicode" w:cs="Arial Unicode"/>
                <w:color w:val="000000"/>
                <w:sz w:val="16"/>
                <w:szCs w:val="16"/>
              </w:rPr>
              <w:t>, возможност управления позиции экрана: на право, влего, вверх, вниз, поворот вокруг оси.  Вспомогательный экран не менее 10 дюйм  LCD. Параллельная обработка эхо-сигналов Dual Mode, обработка четырехчастных эхо-сигналов Quad Mode, 3D режим, B-режим, дуал режим, дуплекс, триплекс.</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Обязательные режимы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colorize</w:t>
            </w:r>
            <w:r w:rsidRPr="00431548">
              <w:rPr>
                <w:rFonts w:ascii="Arial Unicode" w:hAnsi="Arial Unicode" w:cs="Arial Unicode"/>
                <w:color w:val="000000"/>
                <w:sz w:val="16"/>
                <w:szCs w:val="16"/>
              </w:rPr>
              <w:t xml:space="preserve">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Non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Directional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XFlow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microV</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CnTI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Qpack</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QIMT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QAS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TEI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ECG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EDR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TPView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VPan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CPI</w:t>
            </w:r>
            <w:r w:rsidRPr="00431548">
              <w:rPr>
                <w:rFonts w:ascii="Arial Unicode" w:hAnsi="Arial Unicode" w:cs="Arial Unicode"/>
                <w:color w:val="000000"/>
                <w:sz w:val="16"/>
                <w:szCs w:val="16"/>
              </w:rPr>
              <w:t>, 3</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ElaXto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AutoNT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AutoIT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AutoOB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AutoEF</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compass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XStrain</w:t>
            </w:r>
            <w:r w:rsidRPr="00431548">
              <w:rPr>
                <w:rFonts w:ascii="Arial Unicode" w:hAnsi="Arial Unicode" w:cs="Arial Unicode"/>
                <w:color w:val="000000"/>
                <w:sz w:val="16"/>
                <w:szCs w:val="16"/>
              </w:rPr>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MyLibrary</w:t>
            </w:r>
            <w:r w:rsidRPr="00431548">
              <w:rPr>
                <w:rFonts w:ascii="Arial Unicode" w:hAnsi="Arial Unicode" w:cs="Arial Unicode"/>
                <w:color w:val="000000"/>
                <w:sz w:val="16"/>
                <w:szCs w:val="16"/>
              </w:rPr>
              <w:t xml:space="preserve">: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olor w:val="000000"/>
                <w:sz w:val="16"/>
                <w:szCs w:val="16"/>
              </w:rPr>
              <w:t xml:space="preserve">Вид на экране: </w:t>
            </w:r>
            <w:r w:rsidRPr="00431548">
              <w:rPr>
                <w:rFonts w:ascii="Arial Unicode" w:hAnsi="Arial Unicode"/>
                <w:sz w:val="16"/>
                <w:szCs w:val="16"/>
              </w:rPr>
              <w:t>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CFM</w:t>
            </w:r>
            <w:r w:rsidRPr="00431548">
              <w:rPr>
                <w:rFonts w:ascii="Arial Unicode" w:hAnsi="Arial Unicode"/>
                <w:sz w:val="16"/>
                <w:szCs w:val="16"/>
              </w:rPr>
              <w:t>+</w:t>
            </w:r>
            <w:r w:rsidRPr="00431548">
              <w:rPr>
                <w:rFonts w:ascii="Arial Unicode" w:hAnsi="Arial Unicode"/>
                <w:sz w:val="16"/>
                <w:szCs w:val="16"/>
                <w:lang w:val="en-US"/>
              </w:rPr>
              <w:t>PW</w:t>
            </w:r>
            <w:r w:rsidRPr="00431548">
              <w:rPr>
                <w:rFonts w:ascii="Arial Unicode" w:hAnsi="Arial Unicode"/>
                <w:sz w:val="16"/>
                <w:szCs w:val="16"/>
              </w:rPr>
              <w:t xml:space="preserve"> , 2</w:t>
            </w:r>
            <w:r w:rsidRPr="00431548">
              <w:rPr>
                <w:rFonts w:ascii="Arial Unicode" w:hAnsi="Arial Unicode"/>
                <w:sz w:val="16"/>
                <w:szCs w:val="16"/>
                <w:lang w:val="en-US"/>
              </w:rPr>
              <w:t>D</w:t>
            </w:r>
            <w:r w:rsidRPr="00431548">
              <w:rPr>
                <w:rFonts w:ascii="Arial Unicode" w:hAnsi="Arial Unicode"/>
                <w:sz w:val="16"/>
                <w:szCs w:val="16"/>
              </w:rPr>
              <w:t>+2</w:t>
            </w:r>
            <w:r w:rsidRPr="00431548">
              <w:rPr>
                <w:rFonts w:ascii="Arial Unicode" w:hAnsi="Arial Unicode"/>
                <w:sz w:val="16"/>
                <w:szCs w:val="16"/>
                <w:lang w:val="en-US"/>
              </w:rPr>
              <w:t>D</w:t>
            </w:r>
            <w:r w:rsidRPr="00431548">
              <w:rPr>
                <w:rFonts w:ascii="Arial Unicode" w:hAnsi="Arial Unicode"/>
                <w:sz w:val="16"/>
                <w:szCs w:val="16"/>
              </w:rPr>
              <w:t xml:space="preserve"> (</w:t>
            </w:r>
            <w:r w:rsidRPr="00431548">
              <w:rPr>
                <w:rFonts w:ascii="Arial Unicode" w:hAnsi="Arial Unicode"/>
                <w:sz w:val="16"/>
                <w:szCs w:val="16"/>
                <w:lang w:val="en-US"/>
              </w:rPr>
              <w:t>w</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w</w:t>
            </w:r>
            <w:r w:rsidRPr="00431548">
              <w:rPr>
                <w:rFonts w:ascii="Arial Unicode" w:hAnsi="Arial Unicode"/>
                <w:sz w:val="16"/>
                <w:szCs w:val="16"/>
              </w:rPr>
              <w:t>/</w:t>
            </w:r>
            <w:r w:rsidRPr="00431548">
              <w:rPr>
                <w:rFonts w:ascii="Arial Unicode" w:hAnsi="Arial Unicode"/>
                <w:sz w:val="16"/>
                <w:szCs w:val="16"/>
                <w:lang w:val="en-US"/>
              </w:rPr>
              <w:t>o</w:t>
            </w:r>
            <w:r w:rsidRPr="00431548">
              <w:rPr>
                <w:rFonts w:ascii="Arial Unicode" w:hAnsi="Arial Unicode"/>
                <w:sz w:val="16"/>
                <w:szCs w:val="16"/>
              </w:rPr>
              <w:t xml:space="preserve"> </w:t>
            </w:r>
            <w:r w:rsidRPr="00431548">
              <w:rPr>
                <w:rFonts w:ascii="Arial Unicode" w:hAnsi="Arial Unicode"/>
                <w:sz w:val="16"/>
                <w:szCs w:val="16"/>
                <w:lang w:val="en-US"/>
              </w:rPr>
              <w:t>CFM</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PWR</w:t>
            </w:r>
            <w:r w:rsidRPr="00431548">
              <w:rPr>
                <w:rFonts w:ascii="Arial Unicode" w:hAnsi="Arial Unicode"/>
                <w:sz w:val="16"/>
                <w:szCs w:val="16"/>
              </w:rPr>
              <w:t>_</w:t>
            </w:r>
            <w:r w:rsidRPr="00431548">
              <w:rPr>
                <w:rFonts w:ascii="Arial Unicode" w:hAnsi="Arial Unicode"/>
                <w:sz w:val="16"/>
                <w:szCs w:val="16"/>
                <w:lang w:val="en-US"/>
              </w:rPr>
              <w:t>D</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M</w:t>
            </w:r>
            <w:r w:rsidRPr="00431548">
              <w:rPr>
                <w:rFonts w:ascii="Arial Unicode" w:hAnsi="Arial Unicode"/>
                <w:sz w:val="16"/>
                <w:szCs w:val="16"/>
              </w:rPr>
              <w:t>-</w:t>
            </w:r>
            <w:r w:rsidRPr="00431548">
              <w:rPr>
                <w:rFonts w:ascii="Arial Unicode" w:hAnsi="Arial Unicode"/>
                <w:sz w:val="16"/>
                <w:szCs w:val="16"/>
                <w:lang w:val="en-US"/>
              </w:rPr>
              <w:t>Mode</w:t>
            </w:r>
            <w:r w:rsidRPr="00431548">
              <w:rPr>
                <w:rFonts w:ascii="Arial Unicode" w:hAnsi="Arial Unicode"/>
                <w:sz w:val="16"/>
                <w:szCs w:val="16"/>
              </w:rPr>
              <w:t xml:space="preserve"> (</w:t>
            </w:r>
            <w:r w:rsidRPr="00431548">
              <w:rPr>
                <w:rFonts w:ascii="Arial Unicode" w:hAnsi="Arial Unicode"/>
                <w:sz w:val="16"/>
                <w:szCs w:val="16"/>
                <w:lang w:val="en-US"/>
              </w:rPr>
              <w:t>update</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Real</w:t>
            </w:r>
            <w:r w:rsidRPr="00431548">
              <w:rPr>
                <w:rFonts w:ascii="Arial Unicode" w:hAnsi="Arial Unicode"/>
                <w:sz w:val="16"/>
                <w:szCs w:val="16"/>
              </w:rPr>
              <w:t>-</w:t>
            </w:r>
            <w:r w:rsidRPr="00431548">
              <w:rPr>
                <w:rFonts w:ascii="Arial Unicode" w:hAnsi="Arial Unicode"/>
                <w:sz w:val="16"/>
                <w:szCs w:val="16"/>
                <w:lang w:val="en-US"/>
              </w:rPr>
              <w:t>time</w:t>
            </w:r>
            <w:r w:rsidRPr="00431548">
              <w:rPr>
                <w:rFonts w:ascii="Arial Unicode" w:hAnsi="Arial Unicode"/>
                <w:sz w:val="16"/>
                <w:szCs w:val="16"/>
              </w:rPr>
              <w:t xml:space="preserve"> </w:t>
            </w:r>
            <w:r w:rsidRPr="00431548">
              <w:rPr>
                <w:rFonts w:ascii="Arial Unicode" w:hAnsi="Arial Unicode"/>
                <w:sz w:val="16"/>
                <w:szCs w:val="16"/>
                <w:lang w:val="en-US"/>
              </w:rPr>
              <w:t>Duplex</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M</w:t>
            </w:r>
            <w:r w:rsidRPr="00431548">
              <w:rPr>
                <w:rFonts w:ascii="Arial Unicode" w:hAnsi="Arial Unicode"/>
                <w:sz w:val="16"/>
                <w:szCs w:val="16"/>
              </w:rPr>
              <w:t>-</w:t>
            </w:r>
            <w:r w:rsidRPr="00431548">
              <w:rPr>
                <w:rFonts w:ascii="Arial Unicode" w:hAnsi="Arial Unicode"/>
                <w:sz w:val="16"/>
                <w:szCs w:val="16"/>
                <w:lang w:val="en-US"/>
              </w:rPr>
              <w:t>Mode</w:t>
            </w:r>
            <w:r w:rsidRPr="00431548">
              <w:rPr>
                <w:rFonts w:ascii="Arial Unicode" w:hAnsi="Arial Unicode"/>
                <w:sz w:val="16"/>
                <w:szCs w:val="16"/>
              </w:rPr>
              <w:t>+</w:t>
            </w:r>
            <w:r w:rsidRPr="00431548">
              <w:rPr>
                <w:rFonts w:ascii="Arial Unicode" w:hAnsi="Arial Unicode"/>
                <w:sz w:val="16"/>
                <w:szCs w:val="16"/>
                <w:lang w:val="en-US"/>
              </w:rPr>
              <w:t>TVM</w:t>
            </w:r>
            <w:r w:rsidRPr="00431548">
              <w:rPr>
                <w:rFonts w:ascii="Arial Unicode" w:hAnsi="Arial Unicode"/>
                <w:sz w:val="16"/>
                <w:szCs w:val="16"/>
              </w:rPr>
              <w:t xml:space="preserve"> (</w:t>
            </w:r>
            <w:r w:rsidRPr="00431548">
              <w:rPr>
                <w:rFonts w:ascii="Arial Unicode" w:hAnsi="Arial Unicode"/>
                <w:sz w:val="16"/>
                <w:szCs w:val="16"/>
                <w:lang w:val="en-US"/>
              </w:rPr>
              <w:t>Update</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CFM</w:t>
            </w:r>
            <w:r w:rsidRPr="00431548">
              <w:rPr>
                <w:rFonts w:ascii="Arial Unicode" w:hAnsi="Arial Unicode"/>
                <w:sz w:val="16"/>
                <w:szCs w:val="16"/>
              </w:rPr>
              <w:t>+</w:t>
            </w:r>
            <w:r w:rsidRPr="00431548">
              <w:rPr>
                <w:rFonts w:ascii="Arial Unicode" w:hAnsi="Arial Unicode"/>
                <w:sz w:val="16"/>
                <w:szCs w:val="16"/>
                <w:lang w:val="en-US"/>
              </w:rPr>
              <w:t>M</w:t>
            </w:r>
            <w:r w:rsidRPr="00431548">
              <w:rPr>
                <w:rFonts w:ascii="Arial Unicode" w:hAnsi="Arial Unicode"/>
                <w:sz w:val="16"/>
                <w:szCs w:val="16"/>
              </w:rPr>
              <w:t>-</w:t>
            </w:r>
            <w:r w:rsidRPr="00431548">
              <w:rPr>
                <w:rFonts w:ascii="Arial Unicode" w:hAnsi="Arial Unicode"/>
                <w:sz w:val="16"/>
                <w:szCs w:val="16"/>
                <w:lang w:val="en-US"/>
              </w:rPr>
              <w:t>Mode</w:t>
            </w:r>
            <w:r w:rsidRPr="00431548">
              <w:rPr>
                <w:rFonts w:ascii="Arial Unicode" w:hAnsi="Arial Unicode"/>
                <w:sz w:val="16"/>
                <w:szCs w:val="16"/>
              </w:rPr>
              <w:t xml:space="preserve"> (</w:t>
            </w:r>
            <w:r w:rsidRPr="00431548">
              <w:rPr>
                <w:rFonts w:ascii="Arial Unicode" w:hAnsi="Arial Unicode"/>
                <w:sz w:val="16"/>
                <w:szCs w:val="16"/>
                <w:lang w:val="en-US"/>
              </w:rPr>
              <w:t>update</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PW</w:t>
            </w:r>
            <w:r w:rsidRPr="00431548">
              <w:rPr>
                <w:rFonts w:ascii="Arial Unicode" w:hAnsi="Arial Unicode"/>
                <w:sz w:val="16"/>
                <w:szCs w:val="16"/>
              </w:rPr>
              <w:t xml:space="preserve"> </w:t>
            </w:r>
            <w:r w:rsidRPr="00431548">
              <w:rPr>
                <w:rFonts w:ascii="Arial Unicode" w:hAnsi="Arial Unicode"/>
                <w:sz w:val="16"/>
                <w:szCs w:val="16"/>
              </w:rPr>
              <w:lastRenderedPageBreak/>
              <w:t>(</w:t>
            </w:r>
            <w:r w:rsidRPr="00431548">
              <w:rPr>
                <w:rFonts w:ascii="Arial Unicode" w:hAnsi="Arial Unicode"/>
                <w:sz w:val="16"/>
                <w:szCs w:val="16"/>
                <w:lang w:val="en-US"/>
              </w:rPr>
              <w:t>update</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Real</w:t>
            </w:r>
            <w:r w:rsidRPr="00431548">
              <w:rPr>
                <w:rFonts w:ascii="Arial Unicode" w:hAnsi="Arial Unicode"/>
                <w:sz w:val="16"/>
                <w:szCs w:val="16"/>
              </w:rPr>
              <w:t>-</w:t>
            </w:r>
            <w:r w:rsidRPr="00431548">
              <w:rPr>
                <w:rFonts w:ascii="Arial Unicode" w:hAnsi="Arial Unicode"/>
                <w:sz w:val="16"/>
                <w:szCs w:val="16"/>
                <w:lang w:val="en-US"/>
              </w:rPr>
              <w:t>time</w:t>
            </w:r>
            <w:r w:rsidRPr="00431548">
              <w:rPr>
                <w:rFonts w:ascii="Arial Unicode" w:hAnsi="Arial Unicode"/>
                <w:sz w:val="16"/>
                <w:szCs w:val="16"/>
              </w:rPr>
              <w:t xml:space="preserve"> </w:t>
            </w:r>
            <w:r w:rsidRPr="00431548">
              <w:rPr>
                <w:rFonts w:ascii="Arial Unicode" w:hAnsi="Arial Unicode"/>
                <w:sz w:val="16"/>
                <w:szCs w:val="16"/>
                <w:lang w:val="en-US"/>
              </w:rPr>
              <w:t>Duplex</w:t>
            </w:r>
            <w:r w:rsidRPr="00431548">
              <w:rPr>
                <w:rFonts w:ascii="Arial Unicode" w:hAnsi="Arial Unicode"/>
                <w:sz w:val="16"/>
                <w:szCs w:val="16"/>
              </w:rPr>
              <w:t>),  2</w:t>
            </w:r>
            <w:r w:rsidRPr="00431548">
              <w:rPr>
                <w:rFonts w:ascii="Arial Unicode" w:hAnsi="Arial Unicode"/>
                <w:sz w:val="16"/>
                <w:szCs w:val="16"/>
                <w:lang w:val="en-US"/>
              </w:rPr>
              <w:t>D</w:t>
            </w:r>
            <w:r w:rsidRPr="00431548">
              <w:rPr>
                <w:rFonts w:ascii="Arial Unicode" w:hAnsi="Arial Unicode"/>
                <w:sz w:val="16"/>
                <w:szCs w:val="16"/>
              </w:rPr>
              <w:t xml:space="preserve">+ </w:t>
            </w:r>
            <w:r w:rsidRPr="00431548">
              <w:rPr>
                <w:rFonts w:ascii="Arial Unicode" w:hAnsi="Arial Unicode"/>
                <w:sz w:val="16"/>
                <w:szCs w:val="16"/>
                <w:lang w:val="en-US"/>
              </w:rPr>
              <w:t>CFM</w:t>
            </w:r>
            <w:r w:rsidRPr="00431548">
              <w:rPr>
                <w:rFonts w:ascii="Arial Unicode" w:hAnsi="Arial Unicode"/>
                <w:sz w:val="16"/>
                <w:szCs w:val="16"/>
              </w:rPr>
              <w:t>+</w:t>
            </w:r>
            <w:r w:rsidRPr="00431548">
              <w:rPr>
                <w:rFonts w:ascii="Arial Unicode" w:hAnsi="Arial Unicode"/>
                <w:sz w:val="16"/>
                <w:szCs w:val="16"/>
                <w:lang w:val="en-US"/>
              </w:rPr>
              <w:t>PW</w:t>
            </w:r>
            <w:r w:rsidRPr="00431548">
              <w:rPr>
                <w:rFonts w:ascii="Arial Unicode" w:hAnsi="Arial Unicode"/>
                <w:sz w:val="16"/>
                <w:szCs w:val="16"/>
              </w:rPr>
              <w:t xml:space="preserve"> (</w:t>
            </w:r>
            <w:r w:rsidRPr="00431548">
              <w:rPr>
                <w:rFonts w:ascii="Arial Unicode" w:hAnsi="Arial Unicode"/>
                <w:sz w:val="16"/>
                <w:szCs w:val="16"/>
                <w:lang w:val="en-US"/>
              </w:rPr>
              <w:t>update</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Real</w:t>
            </w:r>
            <w:r w:rsidRPr="00431548">
              <w:rPr>
                <w:rFonts w:ascii="Arial Unicode" w:hAnsi="Arial Unicode"/>
                <w:sz w:val="16"/>
                <w:szCs w:val="16"/>
              </w:rPr>
              <w:t>-</w:t>
            </w:r>
            <w:r w:rsidRPr="00431548">
              <w:rPr>
                <w:rFonts w:ascii="Arial Unicode" w:hAnsi="Arial Unicode"/>
                <w:sz w:val="16"/>
                <w:szCs w:val="16"/>
                <w:lang w:val="en-US"/>
              </w:rPr>
              <w:t>time</w:t>
            </w:r>
            <w:r w:rsidRPr="00431548">
              <w:rPr>
                <w:rFonts w:ascii="Arial Unicode" w:hAnsi="Arial Unicode"/>
                <w:sz w:val="16"/>
                <w:szCs w:val="16"/>
              </w:rPr>
              <w:t xml:space="preserve"> </w:t>
            </w:r>
            <w:r w:rsidRPr="00431548">
              <w:rPr>
                <w:rFonts w:ascii="Arial Unicode" w:hAnsi="Arial Unicode"/>
                <w:sz w:val="16"/>
                <w:szCs w:val="16"/>
                <w:lang w:val="en-US"/>
              </w:rPr>
              <w:t>Triplex</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PWR</w:t>
            </w:r>
            <w:r w:rsidRPr="00431548">
              <w:rPr>
                <w:rFonts w:ascii="Arial Unicode" w:hAnsi="Arial Unicode"/>
                <w:sz w:val="16"/>
                <w:szCs w:val="16"/>
              </w:rPr>
              <w:t>_</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VeloPower</w:t>
            </w:r>
            <w:r w:rsidRPr="00431548">
              <w:rPr>
                <w:rFonts w:ascii="Arial Unicode" w:hAnsi="Arial Unicode"/>
                <w:sz w:val="16"/>
                <w:szCs w:val="16"/>
              </w:rPr>
              <w:t xml:space="preserve">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PWR</w:t>
            </w:r>
            <w:r w:rsidRPr="00431548">
              <w:rPr>
                <w:rFonts w:ascii="Arial Unicode" w:hAnsi="Arial Unicode"/>
                <w:sz w:val="16"/>
                <w:szCs w:val="16"/>
              </w:rPr>
              <w:t>_</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VeloPower</w:t>
            </w:r>
            <w:r w:rsidRPr="00431548">
              <w:rPr>
                <w:rFonts w:ascii="Arial Unicode" w:hAnsi="Arial Unicode"/>
                <w:sz w:val="16"/>
                <w:szCs w:val="16"/>
              </w:rPr>
              <w:t xml:space="preserve">+ </w:t>
            </w:r>
            <w:r w:rsidRPr="00431548">
              <w:rPr>
                <w:rFonts w:ascii="Arial Unicode" w:hAnsi="Arial Unicode"/>
                <w:sz w:val="16"/>
                <w:szCs w:val="16"/>
                <w:lang w:val="en-US"/>
              </w:rPr>
              <w:t>PW</w:t>
            </w:r>
            <w:r w:rsidRPr="00431548">
              <w:rPr>
                <w:rFonts w:ascii="Arial Unicode" w:hAnsi="Arial Unicode"/>
                <w:sz w:val="16"/>
                <w:szCs w:val="16"/>
              </w:rPr>
              <w:t xml:space="preserve"> (</w:t>
            </w:r>
            <w:r w:rsidRPr="00431548">
              <w:rPr>
                <w:rFonts w:ascii="Arial Unicode" w:hAnsi="Arial Unicode"/>
                <w:sz w:val="16"/>
                <w:szCs w:val="16"/>
                <w:lang w:val="en-US"/>
              </w:rPr>
              <w:t>update</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Real</w:t>
            </w:r>
            <w:r w:rsidRPr="00431548">
              <w:rPr>
                <w:rFonts w:ascii="Arial Unicode" w:hAnsi="Arial Unicode"/>
                <w:sz w:val="16"/>
                <w:szCs w:val="16"/>
              </w:rPr>
              <w:t xml:space="preserve"> </w:t>
            </w:r>
            <w:r w:rsidRPr="00431548">
              <w:rPr>
                <w:rFonts w:ascii="Arial Unicode" w:hAnsi="Arial Unicode"/>
                <w:sz w:val="16"/>
                <w:szCs w:val="16"/>
                <w:lang w:val="en-US"/>
              </w:rPr>
              <w:t>time</w:t>
            </w:r>
            <w:r w:rsidRPr="00431548">
              <w:rPr>
                <w:rFonts w:ascii="Arial Unicode" w:hAnsi="Arial Unicode"/>
                <w:sz w:val="16"/>
                <w:szCs w:val="16"/>
              </w:rPr>
              <w:t xml:space="preserve"> </w:t>
            </w:r>
            <w:r w:rsidRPr="00431548">
              <w:rPr>
                <w:rFonts w:ascii="Arial Unicode" w:hAnsi="Arial Unicode"/>
                <w:sz w:val="16"/>
                <w:szCs w:val="16"/>
                <w:lang w:val="en-US"/>
              </w:rPr>
              <w:t>Triplex</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TVM</w:t>
            </w:r>
            <w:r w:rsidRPr="00431548">
              <w:rPr>
                <w:rFonts w:ascii="Arial Unicode" w:hAnsi="Arial Unicode"/>
                <w:sz w:val="16"/>
                <w:szCs w:val="16"/>
              </w:rPr>
              <w:t xml:space="preserve">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TV</w:t>
            </w:r>
            <w:r w:rsidRPr="00431548">
              <w:rPr>
                <w:rFonts w:ascii="Arial Unicode" w:hAnsi="Arial Unicode"/>
                <w:sz w:val="16"/>
                <w:szCs w:val="16"/>
              </w:rPr>
              <w:t xml:space="preserve">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TVM</w:t>
            </w:r>
            <w:r w:rsidRPr="00431548">
              <w:rPr>
                <w:rFonts w:ascii="Arial Unicode" w:hAnsi="Arial Unicode"/>
                <w:sz w:val="16"/>
                <w:szCs w:val="16"/>
              </w:rPr>
              <w:t>+(</w:t>
            </w:r>
            <w:r w:rsidRPr="00431548">
              <w:rPr>
                <w:rFonts w:ascii="Arial Unicode" w:hAnsi="Arial Unicode"/>
                <w:sz w:val="16"/>
                <w:szCs w:val="16"/>
                <w:lang w:val="en-US"/>
              </w:rPr>
              <w:t>M</w:t>
            </w:r>
            <w:r w:rsidRPr="00431548">
              <w:rPr>
                <w:rFonts w:ascii="Arial Unicode" w:hAnsi="Arial Unicode"/>
                <w:sz w:val="16"/>
                <w:szCs w:val="16"/>
              </w:rPr>
              <w:t>-</w:t>
            </w:r>
            <w:r w:rsidRPr="00431548">
              <w:rPr>
                <w:rFonts w:ascii="Arial Unicode" w:hAnsi="Arial Unicode"/>
                <w:sz w:val="16"/>
                <w:szCs w:val="16"/>
                <w:lang w:val="en-US"/>
              </w:rPr>
              <w:t>Mode</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PW</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TVM</w:t>
            </w:r>
            <w:r w:rsidRPr="00431548">
              <w:rPr>
                <w:rFonts w:ascii="Arial Unicode" w:hAnsi="Arial Unicode"/>
                <w:sz w:val="16"/>
                <w:szCs w:val="16"/>
              </w:rPr>
              <w:t>+</w:t>
            </w:r>
            <w:r w:rsidRPr="00431548">
              <w:rPr>
                <w:rFonts w:ascii="Arial Unicode" w:hAnsi="Arial Unicode"/>
                <w:sz w:val="16"/>
                <w:szCs w:val="16"/>
                <w:lang w:val="en-US"/>
              </w:rPr>
              <w:t>TV</w:t>
            </w:r>
            <w:r w:rsidRPr="00431548">
              <w:rPr>
                <w:rFonts w:ascii="Arial Unicode" w:hAnsi="Arial Unicode"/>
                <w:sz w:val="16"/>
                <w:szCs w:val="16"/>
              </w:rPr>
              <w:t xml:space="preserve">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ElaXto</w:t>
            </w:r>
            <w:r w:rsidRPr="00431548">
              <w:rPr>
                <w:rFonts w:ascii="Arial Unicode" w:hAnsi="Arial Unicode"/>
                <w:sz w:val="16"/>
                <w:szCs w:val="16"/>
              </w:rPr>
              <w:t xml:space="preserve"> </w:t>
            </w:r>
            <w:r w:rsidRPr="00431548">
              <w:rPr>
                <w:rFonts w:ascii="Arial Unicode" w:hAnsi="Arial Unicode" w:cs="Arial Unicode"/>
                <w:sz w:val="16"/>
                <w:szCs w:val="16"/>
              </w:rPr>
              <w:t xml:space="preserve">возможность получения цветного изображения всех указзаных видов. </w:t>
            </w:r>
          </w:p>
          <w:p w:rsidR="00431548" w:rsidRPr="00431548" w:rsidRDefault="00431548" w:rsidP="00431548">
            <w:pPr>
              <w:pStyle w:val="af6"/>
              <w:spacing w:before="0" w:beforeAutospacing="0" w:after="0" w:afterAutospacing="0"/>
              <w:ind w:firstLine="360"/>
              <w:jc w:val="both"/>
              <w:rPr>
                <w:rFonts w:ascii="Arial Unicode" w:hAnsi="Arial Unicode"/>
                <w:sz w:val="16"/>
                <w:szCs w:val="16"/>
              </w:rPr>
            </w:pPr>
            <w:r w:rsidRPr="00431548">
              <w:rPr>
                <w:rStyle w:val="jlqj4bchmk0b"/>
                <w:rFonts w:ascii="Arial Unicode" w:hAnsi="Arial Unicode"/>
                <w:sz w:val="16"/>
                <w:szCs w:val="16"/>
              </w:rPr>
              <w:t>Наличие клинических пакетов: брюшной полость, сердце (для взрослых, детей), опорно-двигательного аппарата, акушерско-гинекологической, педиатрической, малых органов, щитовидной железы, общая визуализация: у новорожденных, детей, взрослых.</w:t>
            </w:r>
            <w:r w:rsidRPr="00431548">
              <w:rPr>
                <w:rFonts w:ascii="Arial Unicode" w:hAnsi="Arial Unicode"/>
                <w:sz w:val="16"/>
                <w:szCs w:val="16"/>
              </w:rPr>
              <w:t xml:space="preserve"> </w:t>
            </w:r>
          </w:p>
          <w:p w:rsidR="00431548" w:rsidRPr="00431548" w:rsidRDefault="00431548" w:rsidP="00431548">
            <w:pPr>
              <w:pStyle w:val="af6"/>
              <w:spacing w:before="0" w:beforeAutospacing="0" w:after="0" w:afterAutospacing="0"/>
              <w:ind w:firstLine="360"/>
              <w:jc w:val="both"/>
              <w:rPr>
                <w:rFonts w:ascii="Arial Unicode" w:hAnsi="Arial Unicode" w:cs="Arial Unicode"/>
                <w:sz w:val="16"/>
                <w:szCs w:val="16"/>
                <w:lang w:val="en-US"/>
              </w:rPr>
            </w:pPr>
            <w:r w:rsidRPr="00431548">
              <w:rPr>
                <w:rFonts w:ascii="Arial Unicode" w:hAnsi="Arial Unicode" w:cs="Arial Unicode"/>
                <w:color w:val="000000"/>
                <w:sz w:val="16"/>
                <w:szCs w:val="16"/>
                <w:lang w:val="en-US"/>
              </w:rPr>
              <w:t xml:space="preserve">Особенности системы:  TEI ( Tissue Enhancement Imaging), MView, XView / XView+, </w:t>
            </w:r>
            <w:r w:rsidRPr="00431548">
              <w:rPr>
                <w:rFonts w:ascii="Arial Unicode" w:hAnsi="Arial Unicode" w:cs="Arial Unicode"/>
                <w:sz w:val="16"/>
                <w:szCs w:val="16"/>
                <w:lang w:val="en-US"/>
              </w:rPr>
              <w:t xml:space="preserve">AutoAdjust, eScan: AutoAdjust Real-time, eSpeed: speed of sound regulation, EasyMode, EasyColor, EasyTrace (B+CFM, B+CFM+PW ), eDoppler, TPView (Max FOV 60°),  VPan (Panoramic Imaging) ` VPAN measurement capability &gt; 60 cm , Directional Power Doppler (VeloPower), Xflow, Bi-rads, Ti-rads, AVF: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Возможность </w:t>
            </w:r>
            <w:r w:rsidRPr="00431548">
              <w:rPr>
                <w:rFonts w:ascii="Arial Unicode" w:hAnsi="Arial Unicode" w:cs="Arial Unicode"/>
                <w:color w:val="000000"/>
                <w:sz w:val="16"/>
                <w:szCs w:val="16"/>
                <w:lang w:val="en-US"/>
              </w:rPr>
              <w:t>zoom</w:t>
            </w:r>
            <w:r w:rsidRPr="00431548">
              <w:rPr>
                <w:rFonts w:ascii="Arial Unicode" w:hAnsi="Arial Unicode" w:cs="Arial Unicode"/>
                <w:color w:val="000000"/>
                <w:sz w:val="16"/>
                <w:szCs w:val="16"/>
              </w:rPr>
              <w:t xml:space="preserve">: активные порты датчиков не менее 5шт. Дополнительный край биопсии на датчиках. Функция ввода текста. Ввод данных пациента, управление, архивирование, устройство записи </w:t>
            </w:r>
            <w:r w:rsidRPr="00431548">
              <w:rPr>
                <w:rFonts w:ascii="Arial Unicode" w:hAnsi="Arial Unicode" w:cs="Arial Unicode"/>
                <w:color w:val="000000"/>
                <w:sz w:val="16"/>
                <w:szCs w:val="16"/>
                <w:lang w:val="en-US"/>
              </w:rPr>
              <w:t>CD</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DVD</w:t>
            </w:r>
            <w:r w:rsidRPr="00431548">
              <w:rPr>
                <w:rFonts w:ascii="Arial Unicode" w:hAnsi="Arial Unicode" w:cs="Arial Unicode"/>
                <w:color w:val="000000"/>
                <w:sz w:val="16"/>
                <w:szCs w:val="16"/>
              </w:rPr>
              <w:t xml:space="preserve">, встроенный черно/ белый термопринтер, формат изображения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минимум 4 порта </w:t>
            </w:r>
            <w:r w:rsidRPr="00431548">
              <w:rPr>
                <w:rFonts w:ascii="Arial Unicode" w:hAnsi="Arial Unicode" w:cs="Arial Unicode"/>
                <w:color w:val="000000"/>
                <w:sz w:val="16"/>
                <w:szCs w:val="16"/>
                <w:lang w:val="en-US"/>
              </w:rPr>
              <w:t>USB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LAN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RJ</w:t>
            </w:r>
            <w:r w:rsidRPr="00431548">
              <w:rPr>
                <w:rFonts w:ascii="Arial Unicode" w:hAnsi="Arial Unicode" w:cs="Arial Unicode"/>
                <w:color w:val="000000"/>
                <w:sz w:val="16"/>
                <w:szCs w:val="16"/>
              </w:rPr>
              <w:t xml:space="preserve">45, вход ЭКГ, </w:t>
            </w:r>
            <w:r w:rsidRPr="00431548">
              <w:rPr>
                <w:rFonts w:ascii="Arial Unicode" w:hAnsi="Arial Unicode" w:cs="Arial Unicode"/>
                <w:color w:val="000000"/>
                <w:sz w:val="16"/>
                <w:szCs w:val="16"/>
                <w:lang w:val="en-US"/>
              </w:rPr>
              <w:t>Wi</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Fi</w:t>
            </w:r>
            <w:r w:rsidRPr="00431548">
              <w:rPr>
                <w:rFonts w:ascii="Arial Unicode" w:hAnsi="Arial Unicode" w:cs="Arial Unicode"/>
                <w:color w:val="000000"/>
                <w:sz w:val="16"/>
                <w:szCs w:val="16"/>
              </w:rPr>
              <w:t xml:space="preserve"> (802.11.</w:t>
            </w:r>
            <w:r w:rsidRPr="00431548">
              <w:rPr>
                <w:rFonts w:ascii="Arial Unicode" w:hAnsi="Arial Unicode" w:cs="Arial Unicode"/>
                <w:color w:val="000000"/>
                <w:sz w:val="16"/>
                <w:szCs w:val="16"/>
                <w:lang w:val="en-US"/>
              </w:rPr>
              <w:t>A</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w:t>
            </w:r>
            <w:r w:rsidRPr="00431548">
              <w:rPr>
                <w:rFonts w:ascii="Arial Unicode" w:hAnsi="Arial Unicode" w:cs="Arial Unicode"/>
                <w:color w:val="000000"/>
                <w:sz w:val="16"/>
                <w:szCs w:val="16"/>
              </w:rPr>
              <w:t xml:space="preserve">): Формат изображения: </w:t>
            </w:r>
            <w:r w:rsidRPr="00431548">
              <w:rPr>
                <w:rFonts w:ascii="Arial Unicode" w:hAnsi="Arial Unicode" w:cs="Arial Unicode"/>
                <w:color w:val="000000"/>
                <w:sz w:val="16"/>
                <w:szCs w:val="16"/>
                <w:lang w:val="en-US"/>
              </w:rPr>
              <w:t>BMP</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JPEG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TIFF</w:t>
            </w:r>
            <w:r w:rsidRPr="00431548">
              <w:rPr>
                <w:rFonts w:ascii="Arial Unicode" w:hAnsi="Arial Unicode" w:cs="Arial Unicode"/>
                <w:color w:val="000000"/>
                <w:sz w:val="16"/>
                <w:szCs w:val="16"/>
              </w:rPr>
              <w:t xml:space="preserve">, собственный формат, формат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Формат видео: </w:t>
            </w:r>
            <w:r w:rsidRPr="00431548">
              <w:rPr>
                <w:rFonts w:ascii="Arial Unicode" w:hAnsi="Arial Unicode" w:cs="Arial Unicode"/>
                <w:color w:val="000000"/>
                <w:sz w:val="16"/>
                <w:szCs w:val="16"/>
                <w:lang w:val="en-US"/>
              </w:rPr>
              <w:t>AVI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Codec</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WMV</w:t>
            </w:r>
            <w:r w:rsidRPr="00431548">
              <w:rPr>
                <w:rFonts w:ascii="Arial Unicode" w:hAnsi="Arial Unicode" w:cs="Arial Unicode"/>
                <w:color w:val="000000"/>
                <w:sz w:val="16"/>
                <w:szCs w:val="16"/>
              </w:rPr>
              <w:t xml:space="preserve">9,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2 </w:t>
            </w:r>
            <w:r w:rsidRPr="00431548">
              <w:rPr>
                <w:rFonts w:ascii="Arial Unicode" w:hAnsi="Arial Unicode" w:cs="Arial Unicode"/>
                <w:color w:val="000000"/>
                <w:sz w:val="16"/>
                <w:szCs w:val="16"/>
                <w:lang w:val="en-US"/>
              </w:rPr>
              <w:t>and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MS</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Video</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native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lastRenderedPageBreak/>
              <w:t>DICOM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вход / выход видеосигнала: </w:t>
            </w:r>
            <w:r w:rsidRPr="00431548">
              <w:rPr>
                <w:rFonts w:ascii="Arial Unicode" w:hAnsi="Arial Unicode" w:cs="Arial Unicode"/>
                <w:color w:val="000000"/>
                <w:sz w:val="16"/>
                <w:szCs w:val="16"/>
                <w:lang w:val="en-US"/>
              </w:rPr>
              <w:t>Full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HD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DVI</w:t>
            </w:r>
            <w:r w:rsidRPr="00431548">
              <w:rPr>
                <w:rFonts w:ascii="Arial Unicode" w:hAnsi="Arial Unicode" w:cs="Arial Unicode"/>
                <w:color w:val="000000"/>
                <w:sz w:val="16"/>
                <w:szCs w:val="16"/>
              </w:rPr>
              <w:t xml:space="preserve">, порт дисплея дополнительного монитора. </w:t>
            </w:r>
          </w:p>
          <w:p w:rsidR="00431548" w:rsidRPr="00431548" w:rsidRDefault="00431548" w:rsidP="00431548">
            <w:pPr>
              <w:pStyle w:val="af6"/>
              <w:spacing w:before="0" w:beforeAutospacing="0" w:after="0" w:afterAutospacing="0"/>
              <w:ind w:firstLine="360"/>
              <w:jc w:val="both"/>
              <w:rPr>
                <w:rStyle w:val="jlqj4bchmk0b"/>
                <w:rFonts w:ascii="Arial Unicode" w:hAnsi="Arial Unicode"/>
                <w:sz w:val="16"/>
                <w:szCs w:val="16"/>
              </w:rPr>
            </w:pPr>
            <w:r w:rsidRPr="00431548">
              <w:rPr>
                <w:sz w:val="16"/>
                <w:szCs w:val="16"/>
              </w:rPr>
              <w:t>Встроенный аккумулятор рассчитан на работу не менее 60 минут и не менее 120 часов в режиме ожидания. В нем должен</w:t>
            </w:r>
            <w:r w:rsidRPr="00431548">
              <w:rPr>
                <w:rStyle w:val="jlqj4bchmk0b"/>
                <w:sz w:val="16"/>
                <w:szCs w:val="16"/>
              </w:rPr>
              <w:t xml:space="preserve"> быть гелевый утеплитель.</w:t>
            </w:r>
            <w:r w:rsidRPr="00431548">
              <w:rPr>
                <w:rStyle w:val="viiyi"/>
                <w:sz w:val="16"/>
                <w:szCs w:val="16"/>
              </w:rPr>
              <w:t xml:space="preserve"> </w:t>
            </w:r>
            <w:r w:rsidRPr="00431548">
              <w:rPr>
                <w:rStyle w:val="jlqj4bchmk0b"/>
                <w:sz w:val="16"/>
                <w:szCs w:val="16"/>
              </w:rPr>
              <w:t>Уровень шума: не более 35 дБ.</w:t>
            </w:r>
            <w:r w:rsidRPr="00431548">
              <w:rPr>
                <w:rStyle w:val="viiyi"/>
                <w:sz w:val="16"/>
                <w:szCs w:val="16"/>
              </w:rPr>
              <w:t xml:space="preserve"> </w:t>
            </w:r>
            <w:r w:rsidRPr="00431548">
              <w:rPr>
                <w:rStyle w:val="jlqj4bchmk0b"/>
                <w:sz w:val="16"/>
                <w:szCs w:val="16"/>
              </w:rPr>
              <w:t xml:space="preserve">Рабочее </w:t>
            </w:r>
            <w:r w:rsidRPr="00431548">
              <w:rPr>
                <w:rStyle w:val="jlqj4bchmk0b"/>
                <w:rFonts w:ascii="Arial Unicode" w:hAnsi="Arial Unicode"/>
                <w:sz w:val="16"/>
                <w:szCs w:val="16"/>
              </w:rPr>
              <w:t>напряжение: 200-240 В, частота: 50-60 Гц. Вес: 85-90 кг. Габаритные размеры в рабочем положении не более 605 (Ш) х 1315 ÷ 1577 (В) х 730 (Г) мм.</w:t>
            </w:r>
          </w:p>
          <w:p w:rsidR="00431548" w:rsidRPr="00431548" w:rsidRDefault="00431548" w:rsidP="00431548">
            <w:pPr>
              <w:pStyle w:val="af6"/>
              <w:spacing w:before="0" w:beforeAutospacing="0" w:after="0" w:afterAutospacing="0"/>
              <w:ind w:firstLine="360"/>
              <w:jc w:val="both"/>
              <w:rPr>
                <w:rStyle w:val="jlqj4bchmk0b"/>
                <w:sz w:val="16"/>
                <w:szCs w:val="16"/>
              </w:rPr>
            </w:pPr>
          </w:p>
          <w:p w:rsidR="00431548" w:rsidRPr="00431548" w:rsidRDefault="00431548" w:rsidP="00431548">
            <w:pPr>
              <w:pStyle w:val="af6"/>
              <w:spacing w:before="0" w:beforeAutospacing="0" w:after="0" w:afterAutospacing="0"/>
              <w:ind w:firstLine="360"/>
              <w:jc w:val="both"/>
              <w:rPr>
                <w:rStyle w:val="jlqj4bchmk0b"/>
                <w:sz w:val="16"/>
                <w:szCs w:val="16"/>
              </w:rPr>
            </w:pPr>
            <w:r w:rsidRPr="00431548">
              <w:rPr>
                <w:rStyle w:val="jlqj4bchmk0b"/>
                <w:sz w:val="16"/>
                <w:szCs w:val="16"/>
              </w:rPr>
              <w:t>В Комплекте.</w:t>
            </w:r>
            <w:r w:rsidRPr="00431548">
              <w:rPr>
                <w:rStyle w:val="jlqj4bchmk0b"/>
                <w:rFonts w:ascii="Sylfaen" w:hAnsi="Sylfaen" w:cs="Sylfaen"/>
                <w:sz w:val="16"/>
                <w:szCs w:val="16"/>
              </w:rPr>
              <w:t>՝</w:t>
            </w:r>
            <w:r w:rsidRPr="00431548">
              <w:rPr>
                <w:rStyle w:val="jlqj4bchmk0b"/>
                <w:sz w:val="16"/>
                <w:szCs w:val="16"/>
              </w:rPr>
              <w:t xml:space="preserve"> </w:t>
            </w:r>
          </w:p>
          <w:p w:rsidR="00431548" w:rsidRPr="00431548" w:rsidRDefault="00431548" w:rsidP="00431548">
            <w:pPr>
              <w:pStyle w:val="af6"/>
              <w:spacing w:before="0" w:beforeAutospacing="0" w:after="0" w:afterAutospacing="0"/>
              <w:ind w:firstLine="360"/>
              <w:jc w:val="both"/>
              <w:rPr>
                <w:rStyle w:val="jlqj4bchmk0b"/>
                <w:sz w:val="16"/>
                <w:szCs w:val="16"/>
              </w:rPr>
            </w:pPr>
            <w:r w:rsidRPr="00431548">
              <w:rPr>
                <w:rStyle w:val="jlqj4bchmk0b"/>
                <w:rFonts w:ascii="Arial Unicode" w:hAnsi="Arial Unicode"/>
                <w:sz w:val="16"/>
                <w:szCs w:val="16"/>
              </w:rPr>
              <w:t>1. Фазовый датчик:  для кардиологических исследований, широкополосный монокристалл, рабочие частоты 1-5 МГц, поле зрения 16 ° -87 °, площадь основания 12 * 25 мм, максимальная глубина 356 мм, частоты CFM-PW 1,7;</w:t>
            </w:r>
            <w:r w:rsidRPr="00431548">
              <w:rPr>
                <w:rStyle w:val="jlqj4bchmk0b"/>
                <w:sz w:val="16"/>
                <w:szCs w:val="16"/>
              </w:rPr>
              <w:t xml:space="preserve"> </w:t>
            </w:r>
            <w:r w:rsidRPr="00431548">
              <w:rPr>
                <w:rStyle w:val="jlqj4bchmk0b"/>
                <w:rFonts w:ascii="Arial Unicode" w:hAnsi="Arial Unicode"/>
                <w:sz w:val="16"/>
                <w:szCs w:val="16"/>
              </w:rPr>
              <w:t>2;</w:t>
            </w:r>
            <w:r w:rsidRPr="00431548">
              <w:rPr>
                <w:rStyle w:val="jlqj4bchmk0b"/>
                <w:sz w:val="16"/>
                <w:szCs w:val="16"/>
              </w:rPr>
              <w:t xml:space="preserve"> </w:t>
            </w:r>
            <w:r w:rsidRPr="00431548">
              <w:rPr>
                <w:rStyle w:val="jlqj4bchmk0b"/>
                <w:rFonts w:ascii="Arial Unicode" w:hAnsi="Arial Unicode"/>
                <w:sz w:val="16"/>
                <w:szCs w:val="16"/>
              </w:rPr>
              <w:t>2,5;</w:t>
            </w:r>
            <w:r w:rsidRPr="00431548">
              <w:rPr>
                <w:rStyle w:val="jlqj4bchmk0b"/>
                <w:sz w:val="16"/>
                <w:szCs w:val="16"/>
              </w:rPr>
              <w:t xml:space="preserve"> </w:t>
            </w:r>
            <w:r w:rsidRPr="00431548">
              <w:rPr>
                <w:rStyle w:val="jlqj4bchmk0b"/>
                <w:rFonts w:ascii="Arial Unicode" w:hAnsi="Arial Unicode"/>
                <w:sz w:val="16"/>
                <w:szCs w:val="16"/>
              </w:rPr>
              <w:t>3,1 МГц, частоты CW 1,9;</w:t>
            </w:r>
            <w:r w:rsidRPr="00431548">
              <w:rPr>
                <w:rStyle w:val="jlqj4bchmk0b"/>
                <w:sz w:val="16"/>
                <w:szCs w:val="16"/>
              </w:rPr>
              <w:t xml:space="preserve"> </w:t>
            </w:r>
            <w:r w:rsidRPr="00431548">
              <w:rPr>
                <w:rStyle w:val="jlqj4bchmk0b"/>
                <w:rFonts w:ascii="Arial Unicode" w:hAnsi="Arial Unicode"/>
                <w:sz w:val="16"/>
                <w:szCs w:val="16"/>
              </w:rPr>
              <w:t>2.1;</w:t>
            </w:r>
            <w:r w:rsidRPr="00431548">
              <w:rPr>
                <w:rStyle w:val="jlqj4bchmk0b"/>
                <w:sz w:val="16"/>
                <w:szCs w:val="16"/>
              </w:rPr>
              <w:t xml:space="preserve"> </w:t>
            </w:r>
            <w:r w:rsidRPr="00431548">
              <w:rPr>
                <w:rStyle w:val="jlqj4bchmk0b"/>
                <w:rFonts w:ascii="Arial Unicode" w:hAnsi="Arial Unicode"/>
                <w:sz w:val="16"/>
                <w:szCs w:val="16"/>
              </w:rPr>
              <w:t>2,5 МГц, наклон от -35 ° до 35 °.</w:t>
            </w:r>
          </w:p>
          <w:p w:rsidR="00431548" w:rsidRPr="00431548" w:rsidRDefault="00431548" w:rsidP="00431548">
            <w:pPr>
              <w:pStyle w:val="af6"/>
              <w:spacing w:before="0" w:beforeAutospacing="0" w:after="0" w:afterAutospacing="0"/>
              <w:ind w:firstLine="360"/>
              <w:jc w:val="both"/>
              <w:rPr>
                <w:rStyle w:val="jlqj4bchmk0b"/>
                <w:sz w:val="16"/>
                <w:szCs w:val="16"/>
              </w:rPr>
            </w:pPr>
          </w:p>
          <w:p w:rsidR="00431548" w:rsidRPr="00431548" w:rsidRDefault="00431548" w:rsidP="00431548">
            <w:pPr>
              <w:pStyle w:val="af6"/>
              <w:spacing w:before="0" w:beforeAutospacing="0" w:after="0" w:afterAutospacing="0"/>
              <w:ind w:firstLine="360"/>
              <w:jc w:val="both"/>
              <w:rPr>
                <w:rStyle w:val="jlqj4bchmk0b"/>
                <w:sz w:val="16"/>
                <w:szCs w:val="16"/>
              </w:rPr>
            </w:pPr>
            <w:r w:rsidRPr="00431548">
              <w:rPr>
                <w:rStyle w:val="jlqj4bchmk0b"/>
                <w:rFonts w:ascii="Arial Unicode" w:hAnsi="Arial Unicode"/>
                <w:sz w:val="16"/>
                <w:szCs w:val="16"/>
              </w:rPr>
              <w:t xml:space="preserve">2. Фазовый датчик:  для кардиологических исследований, широкополосный электронный поэтапный, рабочие частоты 2-9 МГц, поле зрения 16 ° -87 °, площадь основания </w:t>
            </w:r>
            <w:r w:rsidRPr="00431548">
              <w:rPr>
                <w:rStyle w:val="jlqj4bchmk0b"/>
                <w:sz w:val="16"/>
                <w:szCs w:val="16"/>
              </w:rPr>
              <w:t>17*10.1</w:t>
            </w:r>
            <w:r w:rsidRPr="00431548">
              <w:rPr>
                <w:rStyle w:val="jlqj4bchmk0b"/>
                <w:rFonts w:ascii="Arial Unicode" w:hAnsi="Arial Unicode"/>
                <w:sz w:val="16"/>
                <w:szCs w:val="16"/>
              </w:rPr>
              <w:t xml:space="preserve"> мм, максимальная глубина 360 мм, частоты PW </w:t>
            </w:r>
            <w:r w:rsidRPr="00431548">
              <w:rPr>
                <w:rStyle w:val="jlqj4bchmk0b"/>
                <w:sz w:val="16"/>
                <w:szCs w:val="16"/>
              </w:rPr>
              <w:t xml:space="preserve">2.5; 3.3 </w:t>
            </w:r>
            <w:r w:rsidRPr="00431548">
              <w:rPr>
                <w:rStyle w:val="jlqj4bchmk0b"/>
                <w:rFonts w:ascii="Arial Unicode" w:hAnsi="Arial Unicode"/>
                <w:sz w:val="16"/>
                <w:szCs w:val="16"/>
              </w:rPr>
              <w:t xml:space="preserve"> МГц, частоты CW 1</w:t>
            </w:r>
            <w:r w:rsidRPr="00431548">
              <w:rPr>
                <w:rStyle w:val="jlqj4bchmk0b"/>
                <w:sz w:val="16"/>
                <w:szCs w:val="16"/>
              </w:rPr>
              <w:t xml:space="preserve">2.5; 3.6 </w:t>
            </w:r>
            <w:r w:rsidRPr="00431548">
              <w:rPr>
                <w:rStyle w:val="jlqj4bchmk0b"/>
                <w:rFonts w:ascii="Arial Unicode" w:hAnsi="Arial Unicode"/>
                <w:sz w:val="16"/>
                <w:szCs w:val="16"/>
              </w:rPr>
              <w:t xml:space="preserve"> МГц, частоты </w:t>
            </w:r>
            <w:r w:rsidRPr="00431548">
              <w:rPr>
                <w:rStyle w:val="jlqj4bchmk0b"/>
                <w:sz w:val="16"/>
                <w:szCs w:val="16"/>
              </w:rPr>
              <w:t xml:space="preserve">CFM-PWR-XFLOW </w:t>
            </w:r>
            <w:r w:rsidRPr="00431548">
              <w:rPr>
                <w:rStyle w:val="jlqj4bchmk0b"/>
                <w:rFonts w:ascii="Arial Unicode" w:hAnsi="Arial Unicode"/>
                <w:sz w:val="16"/>
                <w:szCs w:val="16"/>
              </w:rPr>
              <w:t xml:space="preserve"> </w:t>
            </w:r>
            <w:r w:rsidRPr="00431548">
              <w:rPr>
                <w:rStyle w:val="jlqj4bchmk0b"/>
                <w:sz w:val="16"/>
                <w:szCs w:val="16"/>
              </w:rPr>
              <w:t>2.9; 3.3</w:t>
            </w:r>
            <w:r w:rsidRPr="00431548">
              <w:rPr>
                <w:rStyle w:val="jlqj4bchmk0b"/>
                <w:rFonts w:ascii="Arial Unicode" w:hAnsi="Arial Unicode"/>
                <w:sz w:val="16"/>
                <w:szCs w:val="16"/>
              </w:rPr>
              <w:t xml:space="preserve"> МГц , наклон от -35 ° до 35 °.</w:t>
            </w:r>
          </w:p>
          <w:p w:rsidR="00431548" w:rsidRPr="00431548" w:rsidRDefault="00431548" w:rsidP="00431548">
            <w:pPr>
              <w:pStyle w:val="af6"/>
              <w:spacing w:before="0" w:beforeAutospacing="0" w:after="0" w:afterAutospacing="0"/>
              <w:ind w:firstLine="360"/>
              <w:jc w:val="both"/>
              <w:rPr>
                <w:rStyle w:val="jlqj4bchmk0b"/>
                <w:sz w:val="16"/>
                <w:szCs w:val="16"/>
              </w:rPr>
            </w:pPr>
          </w:p>
          <w:p w:rsidR="00431548" w:rsidRPr="00431548" w:rsidRDefault="00431548" w:rsidP="00431548">
            <w:pPr>
              <w:pStyle w:val="af6"/>
              <w:spacing w:before="0" w:beforeAutospacing="0" w:after="0" w:afterAutospacing="0"/>
              <w:ind w:firstLine="360"/>
              <w:jc w:val="both"/>
              <w:rPr>
                <w:rStyle w:val="jlqj4bchmk0b"/>
                <w:rFonts w:ascii="Arial Unicode" w:hAnsi="Arial Unicode"/>
                <w:sz w:val="16"/>
                <w:szCs w:val="16"/>
              </w:rPr>
            </w:pPr>
            <w:r w:rsidRPr="00431548">
              <w:rPr>
                <w:rStyle w:val="jlqj4bchmk0b"/>
                <w:rFonts w:ascii="Arial Unicode" w:hAnsi="Arial Unicode"/>
                <w:sz w:val="16"/>
                <w:szCs w:val="16"/>
              </w:rPr>
              <w:t xml:space="preserve">Наличие сертификатов качества: EN 60601-1, EN 60601-1-2. Наличие русского языка программы. Продавец обязан организовать обучение сотрудника инженерного персонала Покупателя за рубежом. </w:t>
            </w:r>
          </w:p>
          <w:p w:rsidR="00431548" w:rsidRPr="00431548" w:rsidRDefault="00431548" w:rsidP="00506BAB">
            <w:pPr>
              <w:rPr>
                <w:rFonts w:ascii="Arial Unicode" w:hAnsi="Arial Unicode" w:cs="Arial"/>
                <w:sz w:val="16"/>
                <w:szCs w:val="16"/>
              </w:rPr>
            </w:pPr>
          </w:p>
        </w:tc>
        <w:tc>
          <w:tcPr>
            <w:tcW w:w="1815" w:type="dxa"/>
            <w:gridSpan w:val="4"/>
            <w:tcBorders>
              <w:bottom w:val="single" w:sz="8" w:space="0" w:color="auto"/>
            </w:tcBorders>
            <w:shd w:val="clear" w:color="auto" w:fill="auto"/>
            <w:vAlign w:val="center"/>
          </w:tcPr>
          <w:p w:rsidR="00431548" w:rsidRPr="00B30C3A" w:rsidRDefault="00431548" w:rsidP="00F145E7">
            <w:pPr>
              <w:widowControl w:val="0"/>
              <w:jc w:val="both"/>
              <w:rPr>
                <w:rFonts w:ascii="Arial Unicode" w:hAnsi="Arial Unicode" w:cs="Arial Unicode"/>
                <w:b/>
                <w:i/>
                <w:iCs/>
                <w:sz w:val="16"/>
                <w:szCs w:val="16"/>
                <w:u w:val="single"/>
                <w:lang w:val="en-US"/>
              </w:rPr>
            </w:pPr>
            <w:r w:rsidRPr="00431548">
              <w:rPr>
                <w:rFonts w:ascii="Arial Unicode" w:hAnsi="Arial Unicode" w:cs="Arial"/>
                <w:b/>
                <w:sz w:val="16"/>
                <w:szCs w:val="16"/>
                <w:u w:val="single"/>
              </w:rPr>
              <w:lastRenderedPageBreak/>
              <w:t>Аппарат ультразвукового исследования</w:t>
            </w:r>
            <w:r w:rsidR="00B30C3A">
              <w:rPr>
                <w:rFonts w:ascii="Arial Unicode" w:hAnsi="Arial Unicode" w:cs="Arial"/>
                <w:b/>
                <w:sz w:val="16"/>
                <w:szCs w:val="16"/>
                <w:u w:val="single"/>
                <w:lang w:val="en-US"/>
              </w:rPr>
              <w:t xml:space="preserve"> </w:t>
            </w:r>
            <w:r w:rsidR="00B30C3A" w:rsidRPr="006553EB">
              <w:rPr>
                <w:rFonts w:ascii="Arial Unicode" w:hAnsi="Arial Unicode" w:cs="Arial Unicode"/>
                <w:color w:val="000000"/>
                <w:sz w:val="16"/>
                <w:szCs w:val="16"/>
                <w:lang w:val="hy-AM"/>
              </w:rPr>
              <w:t>Esaote</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Цыфровой стационарный аппарат ультразвукового исследования: Основной экран: не менее 21 дюйм  </w:t>
            </w:r>
            <w:r w:rsidRPr="00431548">
              <w:rPr>
                <w:rFonts w:ascii="Arial Unicode" w:hAnsi="Arial Unicode" w:cs="Arial Unicode"/>
                <w:color w:val="000000"/>
                <w:sz w:val="16"/>
                <w:szCs w:val="16"/>
                <w:lang w:val="en-US"/>
              </w:rPr>
              <w:t>LCD</w:t>
            </w:r>
            <w:r w:rsidRPr="00431548">
              <w:rPr>
                <w:rFonts w:ascii="Arial Unicode" w:hAnsi="Arial Unicode" w:cs="Arial Unicode"/>
                <w:color w:val="000000"/>
                <w:sz w:val="16"/>
                <w:szCs w:val="16"/>
              </w:rPr>
              <w:t>, возможност управления позиции экрана: на право, влего, вверх, вниз, поворот вокруг оси.  Вспомогательный экран не менее 10 дюйм  LCD. Параллельная обработка эхо-сигналов Dual Mode, обработка четырехчастных эхо-сигналов Quad Mode, 3D режим, B-режим, дуал режим, дуплекс, триплекс.</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Обязательные режимы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colorize</w:t>
            </w:r>
            <w:r w:rsidRPr="00431548">
              <w:rPr>
                <w:rFonts w:ascii="Arial Unicode" w:hAnsi="Arial Unicode" w:cs="Arial Unicode"/>
                <w:color w:val="000000"/>
                <w:sz w:val="16"/>
                <w:szCs w:val="16"/>
              </w:rPr>
              <w:t xml:space="preserve">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Non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Directional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XFlow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microV</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CnTI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Qpack</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QIMT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QAS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TEI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ECG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EDR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TPView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VPan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CPI</w:t>
            </w:r>
            <w:r w:rsidRPr="00431548">
              <w:rPr>
                <w:rFonts w:ascii="Arial Unicode" w:hAnsi="Arial Unicode" w:cs="Arial Unicode"/>
                <w:color w:val="000000"/>
                <w:sz w:val="16"/>
                <w:szCs w:val="16"/>
              </w:rPr>
              <w:t>, 3</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ElaXto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AutoNT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AutoIT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AutoOB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AutoEF</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compass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XStrain</w:t>
            </w:r>
            <w:r w:rsidRPr="00431548">
              <w:rPr>
                <w:rFonts w:ascii="Arial Unicode" w:hAnsi="Arial Unicode" w:cs="Arial Unicode"/>
                <w:color w:val="000000"/>
                <w:sz w:val="16"/>
                <w:szCs w:val="16"/>
              </w:rPr>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MyLibrary</w:t>
            </w:r>
            <w:r w:rsidRPr="00431548">
              <w:rPr>
                <w:rFonts w:ascii="Arial Unicode" w:hAnsi="Arial Unicode" w:cs="Arial Unicode"/>
                <w:color w:val="000000"/>
                <w:sz w:val="16"/>
                <w:szCs w:val="16"/>
              </w:rPr>
              <w:t xml:space="preserve">: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olor w:val="000000"/>
                <w:sz w:val="16"/>
                <w:szCs w:val="16"/>
              </w:rPr>
              <w:t xml:space="preserve">Вид на экране: </w:t>
            </w:r>
            <w:r w:rsidRPr="00431548">
              <w:rPr>
                <w:rFonts w:ascii="Arial Unicode" w:hAnsi="Arial Unicode"/>
                <w:sz w:val="16"/>
                <w:szCs w:val="16"/>
              </w:rPr>
              <w:t>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CFM</w:t>
            </w:r>
            <w:r w:rsidRPr="00431548">
              <w:rPr>
                <w:rFonts w:ascii="Arial Unicode" w:hAnsi="Arial Unicode"/>
                <w:sz w:val="16"/>
                <w:szCs w:val="16"/>
              </w:rPr>
              <w:t>+</w:t>
            </w:r>
            <w:r w:rsidRPr="00431548">
              <w:rPr>
                <w:rFonts w:ascii="Arial Unicode" w:hAnsi="Arial Unicode"/>
                <w:sz w:val="16"/>
                <w:szCs w:val="16"/>
                <w:lang w:val="en-US"/>
              </w:rPr>
              <w:t>PW</w:t>
            </w:r>
            <w:r w:rsidRPr="00431548">
              <w:rPr>
                <w:rFonts w:ascii="Arial Unicode" w:hAnsi="Arial Unicode"/>
                <w:sz w:val="16"/>
                <w:szCs w:val="16"/>
              </w:rPr>
              <w:t xml:space="preserve"> , 2</w:t>
            </w:r>
            <w:r w:rsidRPr="00431548">
              <w:rPr>
                <w:rFonts w:ascii="Arial Unicode" w:hAnsi="Arial Unicode"/>
                <w:sz w:val="16"/>
                <w:szCs w:val="16"/>
                <w:lang w:val="en-US"/>
              </w:rPr>
              <w:t>D</w:t>
            </w:r>
            <w:r w:rsidRPr="00431548">
              <w:rPr>
                <w:rFonts w:ascii="Arial Unicode" w:hAnsi="Arial Unicode"/>
                <w:sz w:val="16"/>
                <w:szCs w:val="16"/>
              </w:rPr>
              <w:t>+2</w:t>
            </w:r>
            <w:r w:rsidRPr="00431548">
              <w:rPr>
                <w:rFonts w:ascii="Arial Unicode" w:hAnsi="Arial Unicode"/>
                <w:sz w:val="16"/>
                <w:szCs w:val="16"/>
                <w:lang w:val="en-US"/>
              </w:rPr>
              <w:t>D</w:t>
            </w:r>
            <w:r w:rsidRPr="00431548">
              <w:rPr>
                <w:rFonts w:ascii="Arial Unicode" w:hAnsi="Arial Unicode"/>
                <w:sz w:val="16"/>
                <w:szCs w:val="16"/>
              </w:rPr>
              <w:t xml:space="preserve"> (</w:t>
            </w:r>
            <w:r w:rsidRPr="00431548">
              <w:rPr>
                <w:rFonts w:ascii="Arial Unicode" w:hAnsi="Arial Unicode"/>
                <w:sz w:val="16"/>
                <w:szCs w:val="16"/>
                <w:lang w:val="en-US"/>
              </w:rPr>
              <w:t>w</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w</w:t>
            </w:r>
            <w:r w:rsidRPr="00431548">
              <w:rPr>
                <w:rFonts w:ascii="Arial Unicode" w:hAnsi="Arial Unicode"/>
                <w:sz w:val="16"/>
                <w:szCs w:val="16"/>
              </w:rPr>
              <w:t>/</w:t>
            </w:r>
            <w:r w:rsidRPr="00431548">
              <w:rPr>
                <w:rFonts w:ascii="Arial Unicode" w:hAnsi="Arial Unicode"/>
                <w:sz w:val="16"/>
                <w:szCs w:val="16"/>
                <w:lang w:val="en-US"/>
              </w:rPr>
              <w:t>o</w:t>
            </w:r>
            <w:r w:rsidRPr="00431548">
              <w:rPr>
                <w:rFonts w:ascii="Arial Unicode" w:hAnsi="Arial Unicode"/>
                <w:sz w:val="16"/>
                <w:szCs w:val="16"/>
              </w:rPr>
              <w:t xml:space="preserve"> </w:t>
            </w:r>
            <w:r w:rsidRPr="00431548">
              <w:rPr>
                <w:rFonts w:ascii="Arial Unicode" w:hAnsi="Arial Unicode"/>
                <w:sz w:val="16"/>
                <w:szCs w:val="16"/>
                <w:lang w:val="en-US"/>
              </w:rPr>
              <w:t>CFM</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PWR</w:t>
            </w:r>
            <w:r w:rsidRPr="00431548">
              <w:rPr>
                <w:rFonts w:ascii="Arial Unicode" w:hAnsi="Arial Unicode"/>
                <w:sz w:val="16"/>
                <w:szCs w:val="16"/>
              </w:rPr>
              <w:t>_</w:t>
            </w:r>
            <w:r w:rsidRPr="00431548">
              <w:rPr>
                <w:rFonts w:ascii="Arial Unicode" w:hAnsi="Arial Unicode"/>
                <w:sz w:val="16"/>
                <w:szCs w:val="16"/>
                <w:lang w:val="en-US"/>
              </w:rPr>
              <w:t>D</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M</w:t>
            </w:r>
            <w:r w:rsidRPr="00431548">
              <w:rPr>
                <w:rFonts w:ascii="Arial Unicode" w:hAnsi="Arial Unicode"/>
                <w:sz w:val="16"/>
                <w:szCs w:val="16"/>
              </w:rPr>
              <w:t>-</w:t>
            </w:r>
            <w:r w:rsidRPr="00431548">
              <w:rPr>
                <w:rFonts w:ascii="Arial Unicode" w:hAnsi="Arial Unicode"/>
                <w:sz w:val="16"/>
                <w:szCs w:val="16"/>
                <w:lang w:val="en-US"/>
              </w:rPr>
              <w:t>Mode</w:t>
            </w:r>
            <w:r w:rsidRPr="00431548">
              <w:rPr>
                <w:rFonts w:ascii="Arial Unicode" w:hAnsi="Arial Unicode"/>
                <w:sz w:val="16"/>
                <w:szCs w:val="16"/>
              </w:rPr>
              <w:t xml:space="preserve"> (</w:t>
            </w:r>
            <w:r w:rsidRPr="00431548">
              <w:rPr>
                <w:rFonts w:ascii="Arial Unicode" w:hAnsi="Arial Unicode"/>
                <w:sz w:val="16"/>
                <w:szCs w:val="16"/>
                <w:lang w:val="en-US"/>
              </w:rPr>
              <w:t>update</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Real</w:t>
            </w:r>
            <w:r w:rsidRPr="00431548">
              <w:rPr>
                <w:rFonts w:ascii="Arial Unicode" w:hAnsi="Arial Unicode"/>
                <w:sz w:val="16"/>
                <w:szCs w:val="16"/>
              </w:rPr>
              <w:t>-</w:t>
            </w:r>
            <w:r w:rsidRPr="00431548">
              <w:rPr>
                <w:rFonts w:ascii="Arial Unicode" w:hAnsi="Arial Unicode"/>
                <w:sz w:val="16"/>
                <w:szCs w:val="16"/>
                <w:lang w:val="en-US"/>
              </w:rPr>
              <w:t>time</w:t>
            </w:r>
            <w:r w:rsidRPr="00431548">
              <w:rPr>
                <w:rFonts w:ascii="Arial Unicode" w:hAnsi="Arial Unicode"/>
                <w:sz w:val="16"/>
                <w:szCs w:val="16"/>
              </w:rPr>
              <w:t xml:space="preserve"> </w:t>
            </w:r>
            <w:r w:rsidRPr="00431548">
              <w:rPr>
                <w:rFonts w:ascii="Arial Unicode" w:hAnsi="Arial Unicode"/>
                <w:sz w:val="16"/>
                <w:szCs w:val="16"/>
                <w:lang w:val="en-US"/>
              </w:rPr>
              <w:t>Duplex</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M</w:t>
            </w:r>
            <w:r w:rsidRPr="00431548">
              <w:rPr>
                <w:rFonts w:ascii="Arial Unicode" w:hAnsi="Arial Unicode"/>
                <w:sz w:val="16"/>
                <w:szCs w:val="16"/>
              </w:rPr>
              <w:t>-</w:t>
            </w:r>
            <w:r w:rsidRPr="00431548">
              <w:rPr>
                <w:rFonts w:ascii="Arial Unicode" w:hAnsi="Arial Unicode"/>
                <w:sz w:val="16"/>
                <w:szCs w:val="16"/>
                <w:lang w:val="en-US"/>
              </w:rPr>
              <w:t>Mode</w:t>
            </w:r>
            <w:r w:rsidRPr="00431548">
              <w:rPr>
                <w:rFonts w:ascii="Arial Unicode" w:hAnsi="Arial Unicode"/>
                <w:sz w:val="16"/>
                <w:szCs w:val="16"/>
              </w:rPr>
              <w:t>+</w:t>
            </w:r>
            <w:r w:rsidRPr="00431548">
              <w:rPr>
                <w:rFonts w:ascii="Arial Unicode" w:hAnsi="Arial Unicode"/>
                <w:sz w:val="16"/>
                <w:szCs w:val="16"/>
                <w:lang w:val="en-US"/>
              </w:rPr>
              <w:t>TVM</w:t>
            </w:r>
            <w:r w:rsidRPr="00431548">
              <w:rPr>
                <w:rFonts w:ascii="Arial Unicode" w:hAnsi="Arial Unicode"/>
                <w:sz w:val="16"/>
                <w:szCs w:val="16"/>
              </w:rPr>
              <w:t xml:space="preserve"> </w:t>
            </w:r>
            <w:r w:rsidRPr="00431548">
              <w:rPr>
                <w:rFonts w:ascii="Arial Unicode" w:hAnsi="Arial Unicode"/>
                <w:sz w:val="16"/>
                <w:szCs w:val="16"/>
              </w:rPr>
              <w:lastRenderedPageBreak/>
              <w:t>(</w:t>
            </w:r>
            <w:r w:rsidRPr="00431548">
              <w:rPr>
                <w:rFonts w:ascii="Arial Unicode" w:hAnsi="Arial Unicode"/>
                <w:sz w:val="16"/>
                <w:szCs w:val="16"/>
                <w:lang w:val="en-US"/>
              </w:rPr>
              <w:t>Update</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CFM</w:t>
            </w:r>
            <w:r w:rsidRPr="00431548">
              <w:rPr>
                <w:rFonts w:ascii="Arial Unicode" w:hAnsi="Arial Unicode"/>
                <w:sz w:val="16"/>
                <w:szCs w:val="16"/>
              </w:rPr>
              <w:t>+</w:t>
            </w:r>
            <w:r w:rsidRPr="00431548">
              <w:rPr>
                <w:rFonts w:ascii="Arial Unicode" w:hAnsi="Arial Unicode"/>
                <w:sz w:val="16"/>
                <w:szCs w:val="16"/>
                <w:lang w:val="en-US"/>
              </w:rPr>
              <w:t>M</w:t>
            </w:r>
            <w:r w:rsidRPr="00431548">
              <w:rPr>
                <w:rFonts w:ascii="Arial Unicode" w:hAnsi="Arial Unicode"/>
                <w:sz w:val="16"/>
                <w:szCs w:val="16"/>
              </w:rPr>
              <w:t>-</w:t>
            </w:r>
            <w:r w:rsidRPr="00431548">
              <w:rPr>
                <w:rFonts w:ascii="Arial Unicode" w:hAnsi="Arial Unicode"/>
                <w:sz w:val="16"/>
                <w:szCs w:val="16"/>
                <w:lang w:val="en-US"/>
              </w:rPr>
              <w:t>Mode</w:t>
            </w:r>
            <w:r w:rsidRPr="00431548">
              <w:rPr>
                <w:rFonts w:ascii="Arial Unicode" w:hAnsi="Arial Unicode"/>
                <w:sz w:val="16"/>
                <w:szCs w:val="16"/>
              </w:rPr>
              <w:t xml:space="preserve"> (</w:t>
            </w:r>
            <w:r w:rsidRPr="00431548">
              <w:rPr>
                <w:rFonts w:ascii="Arial Unicode" w:hAnsi="Arial Unicode"/>
                <w:sz w:val="16"/>
                <w:szCs w:val="16"/>
                <w:lang w:val="en-US"/>
              </w:rPr>
              <w:t>update</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PW</w:t>
            </w:r>
            <w:r w:rsidRPr="00431548">
              <w:rPr>
                <w:rFonts w:ascii="Arial Unicode" w:hAnsi="Arial Unicode"/>
                <w:sz w:val="16"/>
                <w:szCs w:val="16"/>
              </w:rPr>
              <w:t xml:space="preserve"> (</w:t>
            </w:r>
            <w:r w:rsidRPr="00431548">
              <w:rPr>
                <w:rFonts w:ascii="Arial Unicode" w:hAnsi="Arial Unicode"/>
                <w:sz w:val="16"/>
                <w:szCs w:val="16"/>
                <w:lang w:val="en-US"/>
              </w:rPr>
              <w:t>update</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Real</w:t>
            </w:r>
            <w:r w:rsidRPr="00431548">
              <w:rPr>
                <w:rFonts w:ascii="Arial Unicode" w:hAnsi="Arial Unicode"/>
                <w:sz w:val="16"/>
                <w:szCs w:val="16"/>
              </w:rPr>
              <w:t>-</w:t>
            </w:r>
            <w:r w:rsidRPr="00431548">
              <w:rPr>
                <w:rFonts w:ascii="Arial Unicode" w:hAnsi="Arial Unicode"/>
                <w:sz w:val="16"/>
                <w:szCs w:val="16"/>
                <w:lang w:val="en-US"/>
              </w:rPr>
              <w:t>time</w:t>
            </w:r>
            <w:r w:rsidRPr="00431548">
              <w:rPr>
                <w:rFonts w:ascii="Arial Unicode" w:hAnsi="Arial Unicode"/>
                <w:sz w:val="16"/>
                <w:szCs w:val="16"/>
              </w:rPr>
              <w:t xml:space="preserve"> </w:t>
            </w:r>
            <w:r w:rsidRPr="00431548">
              <w:rPr>
                <w:rFonts w:ascii="Arial Unicode" w:hAnsi="Arial Unicode"/>
                <w:sz w:val="16"/>
                <w:szCs w:val="16"/>
                <w:lang w:val="en-US"/>
              </w:rPr>
              <w:t>Duplex</w:t>
            </w:r>
            <w:r w:rsidRPr="00431548">
              <w:rPr>
                <w:rFonts w:ascii="Arial Unicode" w:hAnsi="Arial Unicode"/>
                <w:sz w:val="16"/>
                <w:szCs w:val="16"/>
              </w:rPr>
              <w:t>),  2</w:t>
            </w:r>
            <w:r w:rsidRPr="00431548">
              <w:rPr>
                <w:rFonts w:ascii="Arial Unicode" w:hAnsi="Arial Unicode"/>
                <w:sz w:val="16"/>
                <w:szCs w:val="16"/>
                <w:lang w:val="en-US"/>
              </w:rPr>
              <w:t>D</w:t>
            </w:r>
            <w:r w:rsidRPr="00431548">
              <w:rPr>
                <w:rFonts w:ascii="Arial Unicode" w:hAnsi="Arial Unicode"/>
                <w:sz w:val="16"/>
                <w:szCs w:val="16"/>
              </w:rPr>
              <w:t xml:space="preserve">+ </w:t>
            </w:r>
            <w:r w:rsidRPr="00431548">
              <w:rPr>
                <w:rFonts w:ascii="Arial Unicode" w:hAnsi="Arial Unicode"/>
                <w:sz w:val="16"/>
                <w:szCs w:val="16"/>
                <w:lang w:val="en-US"/>
              </w:rPr>
              <w:t>CFM</w:t>
            </w:r>
            <w:r w:rsidRPr="00431548">
              <w:rPr>
                <w:rFonts w:ascii="Arial Unicode" w:hAnsi="Arial Unicode"/>
                <w:sz w:val="16"/>
                <w:szCs w:val="16"/>
              </w:rPr>
              <w:t>+</w:t>
            </w:r>
            <w:r w:rsidRPr="00431548">
              <w:rPr>
                <w:rFonts w:ascii="Arial Unicode" w:hAnsi="Arial Unicode"/>
                <w:sz w:val="16"/>
                <w:szCs w:val="16"/>
                <w:lang w:val="en-US"/>
              </w:rPr>
              <w:t>PW</w:t>
            </w:r>
            <w:r w:rsidRPr="00431548">
              <w:rPr>
                <w:rFonts w:ascii="Arial Unicode" w:hAnsi="Arial Unicode"/>
                <w:sz w:val="16"/>
                <w:szCs w:val="16"/>
              </w:rPr>
              <w:t xml:space="preserve"> (</w:t>
            </w:r>
            <w:r w:rsidRPr="00431548">
              <w:rPr>
                <w:rFonts w:ascii="Arial Unicode" w:hAnsi="Arial Unicode"/>
                <w:sz w:val="16"/>
                <w:szCs w:val="16"/>
                <w:lang w:val="en-US"/>
              </w:rPr>
              <w:t>update</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Real</w:t>
            </w:r>
            <w:r w:rsidRPr="00431548">
              <w:rPr>
                <w:rFonts w:ascii="Arial Unicode" w:hAnsi="Arial Unicode"/>
                <w:sz w:val="16"/>
                <w:szCs w:val="16"/>
              </w:rPr>
              <w:t>-</w:t>
            </w:r>
            <w:r w:rsidRPr="00431548">
              <w:rPr>
                <w:rFonts w:ascii="Arial Unicode" w:hAnsi="Arial Unicode"/>
                <w:sz w:val="16"/>
                <w:szCs w:val="16"/>
                <w:lang w:val="en-US"/>
              </w:rPr>
              <w:t>time</w:t>
            </w:r>
            <w:r w:rsidRPr="00431548">
              <w:rPr>
                <w:rFonts w:ascii="Arial Unicode" w:hAnsi="Arial Unicode"/>
                <w:sz w:val="16"/>
                <w:szCs w:val="16"/>
              </w:rPr>
              <w:t xml:space="preserve"> </w:t>
            </w:r>
            <w:r w:rsidRPr="00431548">
              <w:rPr>
                <w:rFonts w:ascii="Arial Unicode" w:hAnsi="Arial Unicode"/>
                <w:sz w:val="16"/>
                <w:szCs w:val="16"/>
                <w:lang w:val="en-US"/>
              </w:rPr>
              <w:t>Triplex</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PWR</w:t>
            </w:r>
            <w:r w:rsidRPr="00431548">
              <w:rPr>
                <w:rFonts w:ascii="Arial Unicode" w:hAnsi="Arial Unicode"/>
                <w:sz w:val="16"/>
                <w:szCs w:val="16"/>
              </w:rPr>
              <w:t>_</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VeloPower</w:t>
            </w:r>
            <w:r w:rsidRPr="00431548">
              <w:rPr>
                <w:rFonts w:ascii="Arial Unicode" w:hAnsi="Arial Unicode"/>
                <w:sz w:val="16"/>
                <w:szCs w:val="16"/>
              </w:rPr>
              <w:t xml:space="preserve">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PWR</w:t>
            </w:r>
            <w:r w:rsidRPr="00431548">
              <w:rPr>
                <w:rFonts w:ascii="Arial Unicode" w:hAnsi="Arial Unicode"/>
                <w:sz w:val="16"/>
                <w:szCs w:val="16"/>
              </w:rPr>
              <w:t>_</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VeloPower</w:t>
            </w:r>
            <w:r w:rsidRPr="00431548">
              <w:rPr>
                <w:rFonts w:ascii="Arial Unicode" w:hAnsi="Arial Unicode"/>
                <w:sz w:val="16"/>
                <w:szCs w:val="16"/>
              </w:rPr>
              <w:t xml:space="preserve">+ </w:t>
            </w:r>
            <w:r w:rsidRPr="00431548">
              <w:rPr>
                <w:rFonts w:ascii="Arial Unicode" w:hAnsi="Arial Unicode"/>
                <w:sz w:val="16"/>
                <w:szCs w:val="16"/>
                <w:lang w:val="en-US"/>
              </w:rPr>
              <w:t>PW</w:t>
            </w:r>
            <w:r w:rsidRPr="00431548">
              <w:rPr>
                <w:rFonts w:ascii="Arial Unicode" w:hAnsi="Arial Unicode"/>
                <w:sz w:val="16"/>
                <w:szCs w:val="16"/>
              </w:rPr>
              <w:t xml:space="preserve"> (</w:t>
            </w:r>
            <w:r w:rsidRPr="00431548">
              <w:rPr>
                <w:rFonts w:ascii="Arial Unicode" w:hAnsi="Arial Unicode"/>
                <w:sz w:val="16"/>
                <w:szCs w:val="16"/>
                <w:lang w:val="en-US"/>
              </w:rPr>
              <w:t>update</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Real</w:t>
            </w:r>
            <w:r w:rsidRPr="00431548">
              <w:rPr>
                <w:rFonts w:ascii="Arial Unicode" w:hAnsi="Arial Unicode"/>
                <w:sz w:val="16"/>
                <w:szCs w:val="16"/>
              </w:rPr>
              <w:t xml:space="preserve"> </w:t>
            </w:r>
            <w:r w:rsidRPr="00431548">
              <w:rPr>
                <w:rFonts w:ascii="Arial Unicode" w:hAnsi="Arial Unicode"/>
                <w:sz w:val="16"/>
                <w:szCs w:val="16"/>
                <w:lang w:val="en-US"/>
              </w:rPr>
              <w:t>time</w:t>
            </w:r>
            <w:r w:rsidRPr="00431548">
              <w:rPr>
                <w:rFonts w:ascii="Arial Unicode" w:hAnsi="Arial Unicode"/>
                <w:sz w:val="16"/>
                <w:szCs w:val="16"/>
              </w:rPr>
              <w:t xml:space="preserve"> </w:t>
            </w:r>
            <w:r w:rsidRPr="00431548">
              <w:rPr>
                <w:rFonts w:ascii="Arial Unicode" w:hAnsi="Arial Unicode"/>
                <w:sz w:val="16"/>
                <w:szCs w:val="16"/>
                <w:lang w:val="en-US"/>
              </w:rPr>
              <w:t>Triplex</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TVM</w:t>
            </w:r>
            <w:r w:rsidRPr="00431548">
              <w:rPr>
                <w:rFonts w:ascii="Arial Unicode" w:hAnsi="Arial Unicode"/>
                <w:sz w:val="16"/>
                <w:szCs w:val="16"/>
              </w:rPr>
              <w:t xml:space="preserve">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TV</w:t>
            </w:r>
            <w:r w:rsidRPr="00431548">
              <w:rPr>
                <w:rFonts w:ascii="Arial Unicode" w:hAnsi="Arial Unicode"/>
                <w:sz w:val="16"/>
                <w:szCs w:val="16"/>
              </w:rPr>
              <w:t xml:space="preserve">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TVM</w:t>
            </w:r>
            <w:r w:rsidRPr="00431548">
              <w:rPr>
                <w:rFonts w:ascii="Arial Unicode" w:hAnsi="Arial Unicode"/>
                <w:sz w:val="16"/>
                <w:szCs w:val="16"/>
              </w:rPr>
              <w:t>+(</w:t>
            </w:r>
            <w:r w:rsidRPr="00431548">
              <w:rPr>
                <w:rFonts w:ascii="Arial Unicode" w:hAnsi="Arial Unicode"/>
                <w:sz w:val="16"/>
                <w:szCs w:val="16"/>
                <w:lang w:val="en-US"/>
              </w:rPr>
              <w:t>M</w:t>
            </w:r>
            <w:r w:rsidRPr="00431548">
              <w:rPr>
                <w:rFonts w:ascii="Arial Unicode" w:hAnsi="Arial Unicode"/>
                <w:sz w:val="16"/>
                <w:szCs w:val="16"/>
              </w:rPr>
              <w:t>-</w:t>
            </w:r>
            <w:r w:rsidRPr="00431548">
              <w:rPr>
                <w:rFonts w:ascii="Arial Unicode" w:hAnsi="Arial Unicode"/>
                <w:sz w:val="16"/>
                <w:szCs w:val="16"/>
                <w:lang w:val="en-US"/>
              </w:rPr>
              <w:t>Mode</w:t>
            </w:r>
            <w:r w:rsidRPr="00431548">
              <w:rPr>
                <w:rFonts w:ascii="Arial Unicode" w:hAnsi="Arial Unicode"/>
                <w:sz w:val="16"/>
                <w:szCs w:val="16"/>
              </w:rPr>
              <w:t xml:space="preserve"> </w:t>
            </w:r>
            <w:r w:rsidRPr="00431548">
              <w:rPr>
                <w:rFonts w:ascii="Arial Unicode" w:hAnsi="Arial Unicode"/>
                <w:sz w:val="16"/>
                <w:szCs w:val="16"/>
                <w:lang w:val="en-US"/>
              </w:rPr>
              <w:t>or</w:t>
            </w:r>
            <w:r w:rsidRPr="00431548">
              <w:rPr>
                <w:rFonts w:ascii="Arial Unicode" w:hAnsi="Arial Unicode"/>
                <w:sz w:val="16"/>
                <w:szCs w:val="16"/>
              </w:rPr>
              <w:t xml:space="preserve"> </w:t>
            </w:r>
            <w:r w:rsidRPr="00431548">
              <w:rPr>
                <w:rFonts w:ascii="Arial Unicode" w:hAnsi="Arial Unicode"/>
                <w:sz w:val="16"/>
                <w:szCs w:val="16"/>
                <w:lang w:val="en-US"/>
              </w:rPr>
              <w:t>PW</w:t>
            </w:r>
            <w:r w:rsidRPr="00431548">
              <w:rPr>
                <w:rFonts w:ascii="Arial Unicode" w:hAnsi="Arial Unicode"/>
                <w:sz w:val="16"/>
                <w:szCs w:val="16"/>
              </w:rPr>
              <w:t>)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TVM</w:t>
            </w:r>
            <w:r w:rsidRPr="00431548">
              <w:rPr>
                <w:rFonts w:ascii="Arial Unicode" w:hAnsi="Arial Unicode"/>
                <w:sz w:val="16"/>
                <w:szCs w:val="16"/>
              </w:rPr>
              <w:t>+</w:t>
            </w:r>
            <w:r w:rsidRPr="00431548">
              <w:rPr>
                <w:rFonts w:ascii="Arial Unicode" w:hAnsi="Arial Unicode"/>
                <w:sz w:val="16"/>
                <w:szCs w:val="16"/>
                <w:lang w:val="en-US"/>
              </w:rPr>
              <w:t>TV</w:t>
            </w:r>
            <w:r w:rsidRPr="00431548">
              <w:rPr>
                <w:rFonts w:ascii="Arial Unicode" w:hAnsi="Arial Unicode"/>
                <w:sz w:val="16"/>
                <w:szCs w:val="16"/>
              </w:rPr>
              <w:t xml:space="preserve"> , 2</w:t>
            </w:r>
            <w:r w:rsidRPr="00431548">
              <w:rPr>
                <w:rFonts w:ascii="Arial Unicode" w:hAnsi="Arial Unicode"/>
                <w:sz w:val="16"/>
                <w:szCs w:val="16"/>
                <w:lang w:val="en-US"/>
              </w:rPr>
              <w:t>D</w:t>
            </w:r>
            <w:r w:rsidRPr="00431548">
              <w:rPr>
                <w:rFonts w:ascii="Arial Unicode" w:hAnsi="Arial Unicode"/>
                <w:sz w:val="16"/>
                <w:szCs w:val="16"/>
              </w:rPr>
              <w:t>+</w:t>
            </w:r>
            <w:r w:rsidRPr="00431548">
              <w:rPr>
                <w:rFonts w:ascii="Arial Unicode" w:hAnsi="Arial Unicode"/>
                <w:sz w:val="16"/>
                <w:szCs w:val="16"/>
                <w:lang w:val="en-US"/>
              </w:rPr>
              <w:t>ElaXto</w:t>
            </w:r>
            <w:r w:rsidRPr="00431548">
              <w:rPr>
                <w:rFonts w:ascii="Arial Unicode" w:hAnsi="Arial Unicode"/>
                <w:sz w:val="16"/>
                <w:szCs w:val="16"/>
              </w:rPr>
              <w:t xml:space="preserve"> </w:t>
            </w:r>
            <w:r w:rsidRPr="00431548">
              <w:rPr>
                <w:rFonts w:ascii="Arial Unicode" w:hAnsi="Arial Unicode" w:cs="Arial Unicode"/>
                <w:sz w:val="16"/>
                <w:szCs w:val="16"/>
              </w:rPr>
              <w:t xml:space="preserve">возможность получения цветного изображения всех указзаных видов. </w:t>
            </w:r>
          </w:p>
          <w:p w:rsidR="00431548" w:rsidRPr="00431548" w:rsidRDefault="00431548" w:rsidP="00F145E7">
            <w:pPr>
              <w:pStyle w:val="af6"/>
              <w:spacing w:before="0" w:beforeAutospacing="0" w:after="0" w:afterAutospacing="0"/>
              <w:ind w:firstLine="360"/>
              <w:jc w:val="both"/>
              <w:rPr>
                <w:rFonts w:ascii="Arial Unicode" w:hAnsi="Arial Unicode"/>
                <w:sz w:val="16"/>
                <w:szCs w:val="16"/>
              </w:rPr>
            </w:pPr>
            <w:r w:rsidRPr="00431548">
              <w:rPr>
                <w:rStyle w:val="jlqj4bchmk0b"/>
                <w:rFonts w:ascii="Arial Unicode" w:hAnsi="Arial Unicode"/>
                <w:sz w:val="16"/>
                <w:szCs w:val="16"/>
              </w:rPr>
              <w:t>Наличие клинических пакетов: брюшной полость, сердце (для взрослых, детей), опорно-двигательного аппарата, акушерско-гинекологической, педиатрической, малых органов, щитовидной железы, общая визуализация: у новорожденных, детей, взрослых.</w:t>
            </w:r>
            <w:r w:rsidRPr="00431548">
              <w:rPr>
                <w:rFonts w:ascii="Arial Unicode" w:hAnsi="Arial Unicode"/>
                <w:sz w:val="16"/>
                <w:szCs w:val="16"/>
              </w:rPr>
              <w:t xml:space="preserve"> </w:t>
            </w:r>
          </w:p>
          <w:p w:rsidR="00431548" w:rsidRPr="00431548" w:rsidRDefault="00431548" w:rsidP="00F145E7">
            <w:pPr>
              <w:pStyle w:val="af6"/>
              <w:spacing w:before="0" w:beforeAutospacing="0" w:after="0" w:afterAutospacing="0"/>
              <w:ind w:firstLine="360"/>
              <w:jc w:val="both"/>
              <w:rPr>
                <w:rFonts w:ascii="Arial Unicode" w:hAnsi="Arial Unicode" w:cs="Arial Unicode"/>
                <w:sz w:val="16"/>
                <w:szCs w:val="16"/>
                <w:lang w:val="en-US"/>
              </w:rPr>
            </w:pPr>
            <w:r w:rsidRPr="00431548">
              <w:rPr>
                <w:rFonts w:ascii="Arial Unicode" w:hAnsi="Arial Unicode" w:cs="Arial Unicode"/>
                <w:color w:val="000000"/>
                <w:sz w:val="16"/>
                <w:szCs w:val="16"/>
                <w:lang w:val="en-US"/>
              </w:rPr>
              <w:t xml:space="preserve">Особенности системы:  TEI ( Tissue Enhancement Imaging), MView, XView / XView+, </w:t>
            </w:r>
            <w:r w:rsidRPr="00431548">
              <w:rPr>
                <w:rFonts w:ascii="Arial Unicode" w:hAnsi="Arial Unicode" w:cs="Arial Unicode"/>
                <w:sz w:val="16"/>
                <w:szCs w:val="16"/>
                <w:lang w:val="en-US"/>
              </w:rPr>
              <w:t xml:space="preserve">AutoAdjust, eScan: AutoAdjust Real-time, eSpeed: speed of sound regulation, EasyMode, EasyColor, EasyTrace (B+CFM, B+CFM+PW ), eDoppler, TPView (Max FOV 60°),  VPan (Panoramic Imaging) ` VPAN measurement capability &gt; 60 cm , Directional Power Doppler (VeloPower), Xflow, Bi-rads, Ti-rads, AVF: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Возможность </w:t>
            </w:r>
            <w:r w:rsidRPr="00431548">
              <w:rPr>
                <w:rFonts w:ascii="Arial Unicode" w:hAnsi="Arial Unicode" w:cs="Arial Unicode"/>
                <w:color w:val="000000"/>
                <w:sz w:val="16"/>
                <w:szCs w:val="16"/>
                <w:lang w:val="en-US"/>
              </w:rPr>
              <w:t>zoom</w:t>
            </w:r>
            <w:r w:rsidRPr="00431548">
              <w:rPr>
                <w:rFonts w:ascii="Arial Unicode" w:hAnsi="Arial Unicode" w:cs="Arial Unicode"/>
                <w:color w:val="000000"/>
                <w:sz w:val="16"/>
                <w:szCs w:val="16"/>
              </w:rPr>
              <w:t xml:space="preserve">: активные порты датчиков не менее 5шт. Дополнительный край биопсии на датчиках. Функция ввода текста. Ввод данных пациента, управление, архивирование, устройство записи </w:t>
            </w:r>
            <w:r w:rsidRPr="00431548">
              <w:rPr>
                <w:rFonts w:ascii="Arial Unicode" w:hAnsi="Arial Unicode" w:cs="Arial Unicode"/>
                <w:color w:val="000000"/>
                <w:sz w:val="16"/>
                <w:szCs w:val="16"/>
                <w:lang w:val="en-US"/>
              </w:rPr>
              <w:t>CD</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DVD</w:t>
            </w:r>
            <w:r w:rsidRPr="00431548">
              <w:rPr>
                <w:rFonts w:ascii="Arial Unicode" w:hAnsi="Arial Unicode" w:cs="Arial Unicode"/>
                <w:color w:val="000000"/>
                <w:sz w:val="16"/>
                <w:szCs w:val="16"/>
              </w:rPr>
              <w:t xml:space="preserve">, встроенный черно/ белый термопринтер, формат изображения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минимум 4 порта </w:t>
            </w:r>
            <w:r w:rsidRPr="00431548">
              <w:rPr>
                <w:rFonts w:ascii="Arial Unicode" w:hAnsi="Arial Unicode" w:cs="Arial Unicode"/>
                <w:color w:val="000000"/>
                <w:sz w:val="16"/>
                <w:szCs w:val="16"/>
                <w:lang w:val="en-US"/>
              </w:rPr>
              <w:t>USB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LAN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RJ</w:t>
            </w:r>
            <w:r w:rsidRPr="00431548">
              <w:rPr>
                <w:rFonts w:ascii="Arial Unicode" w:hAnsi="Arial Unicode" w:cs="Arial Unicode"/>
                <w:color w:val="000000"/>
                <w:sz w:val="16"/>
                <w:szCs w:val="16"/>
              </w:rPr>
              <w:t xml:space="preserve">45, вход ЭКГ, </w:t>
            </w:r>
            <w:r w:rsidRPr="00431548">
              <w:rPr>
                <w:rFonts w:ascii="Arial Unicode" w:hAnsi="Arial Unicode" w:cs="Arial Unicode"/>
                <w:color w:val="000000"/>
                <w:sz w:val="16"/>
                <w:szCs w:val="16"/>
                <w:lang w:val="en-US"/>
              </w:rPr>
              <w:t>Wi</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Fi</w:t>
            </w:r>
            <w:r w:rsidRPr="00431548">
              <w:rPr>
                <w:rFonts w:ascii="Arial Unicode" w:hAnsi="Arial Unicode" w:cs="Arial Unicode"/>
                <w:color w:val="000000"/>
                <w:sz w:val="16"/>
                <w:szCs w:val="16"/>
              </w:rPr>
              <w:t xml:space="preserve"> (802.11.</w:t>
            </w:r>
            <w:r w:rsidRPr="00431548">
              <w:rPr>
                <w:rFonts w:ascii="Arial Unicode" w:hAnsi="Arial Unicode" w:cs="Arial Unicode"/>
                <w:color w:val="000000"/>
                <w:sz w:val="16"/>
                <w:szCs w:val="16"/>
                <w:lang w:val="en-US"/>
              </w:rPr>
              <w:t>A</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w:t>
            </w:r>
            <w:r w:rsidRPr="00431548">
              <w:rPr>
                <w:rFonts w:ascii="Arial Unicode" w:hAnsi="Arial Unicode" w:cs="Arial Unicode"/>
                <w:color w:val="000000"/>
                <w:sz w:val="16"/>
                <w:szCs w:val="16"/>
              </w:rPr>
              <w:t xml:space="preserve">): Формат изображения: </w:t>
            </w:r>
            <w:r w:rsidRPr="00431548">
              <w:rPr>
                <w:rFonts w:ascii="Arial Unicode" w:hAnsi="Arial Unicode" w:cs="Arial Unicode"/>
                <w:color w:val="000000"/>
                <w:sz w:val="16"/>
                <w:szCs w:val="16"/>
                <w:lang w:val="en-US"/>
              </w:rPr>
              <w:t>BMP</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lastRenderedPageBreak/>
              <w:t>PNG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JPEG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TIFF</w:t>
            </w:r>
            <w:r w:rsidRPr="00431548">
              <w:rPr>
                <w:rFonts w:ascii="Arial Unicode" w:hAnsi="Arial Unicode" w:cs="Arial Unicode"/>
                <w:color w:val="000000"/>
                <w:sz w:val="16"/>
                <w:szCs w:val="16"/>
              </w:rPr>
              <w:t xml:space="preserve">, собственный формат, формат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Формат видео: </w:t>
            </w:r>
            <w:r w:rsidRPr="00431548">
              <w:rPr>
                <w:rFonts w:ascii="Arial Unicode" w:hAnsi="Arial Unicode" w:cs="Arial Unicode"/>
                <w:color w:val="000000"/>
                <w:sz w:val="16"/>
                <w:szCs w:val="16"/>
                <w:lang w:val="en-US"/>
              </w:rPr>
              <w:t>AVI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Codec</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WMV</w:t>
            </w:r>
            <w:r w:rsidRPr="00431548">
              <w:rPr>
                <w:rFonts w:ascii="Arial Unicode" w:hAnsi="Arial Unicode" w:cs="Arial Unicode"/>
                <w:color w:val="000000"/>
                <w:sz w:val="16"/>
                <w:szCs w:val="16"/>
              </w:rPr>
              <w:t xml:space="preserve">9,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2 </w:t>
            </w:r>
            <w:r w:rsidRPr="00431548">
              <w:rPr>
                <w:rFonts w:ascii="Arial Unicode" w:hAnsi="Arial Unicode" w:cs="Arial Unicode"/>
                <w:color w:val="000000"/>
                <w:sz w:val="16"/>
                <w:szCs w:val="16"/>
                <w:lang w:val="en-US"/>
              </w:rPr>
              <w:t>and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MS</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Video</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native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вход / выход видеосигнала: </w:t>
            </w:r>
            <w:r w:rsidRPr="00431548">
              <w:rPr>
                <w:rFonts w:ascii="Arial Unicode" w:hAnsi="Arial Unicode" w:cs="Arial Unicode"/>
                <w:color w:val="000000"/>
                <w:sz w:val="16"/>
                <w:szCs w:val="16"/>
                <w:lang w:val="en-US"/>
              </w:rPr>
              <w:t>Full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HD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DVI</w:t>
            </w:r>
            <w:r w:rsidRPr="00431548">
              <w:rPr>
                <w:rFonts w:ascii="Arial Unicode" w:hAnsi="Arial Unicode" w:cs="Arial Unicode"/>
                <w:color w:val="000000"/>
                <w:sz w:val="16"/>
                <w:szCs w:val="16"/>
              </w:rPr>
              <w:t xml:space="preserve">, порт дисплея дополнительного монитора. </w:t>
            </w:r>
          </w:p>
          <w:p w:rsidR="00431548" w:rsidRPr="00431548" w:rsidRDefault="00431548" w:rsidP="00F145E7">
            <w:pPr>
              <w:pStyle w:val="af6"/>
              <w:spacing w:before="0" w:beforeAutospacing="0" w:after="0" w:afterAutospacing="0"/>
              <w:ind w:firstLine="360"/>
              <w:jc w:val="both"/>
              <w:rPr>
                <w:rStyle w:val="jlqj4bchmk0b"/>
                <w:rFonts w:ascii="Arial Unicode" w:hAnsi="Arial Unicode"/>
                <w:sz w:val="16"/>
                <w:szCs w:val="16"/>
              </w:rPr>
            </w:pPr>
            <w:r w:rsidRPr="00431548">
              <w:rPr>
                <w:sz w:val="16"/>
                <w:szCs w:val="16"/>
              </w:rPr>
              <w:t>Встроенный аккумулятор рассчитан на работу не менее 60 минут и не менее 120 часов в режиме ожидания. В нем должен</w:t>
            </w:r>
            <w:r w:rsidRPr="00431548">
              <w:rPr>
                <w:rStyle w:val="jlqj4bchmk0b"/>
                <w:sz w:val="16"/>
                <w:szCs w:val="16"/>
              </w:rPr>
              <w:t xml:space="preserve"> быть гелевый утеплитель.</w:t>
            </w:r>
            <w:r w:rsidRPr="00431548">
              <w:rPr>
                <w:rStyle w:val="viiyi"/>
                <w:sz w:val="16"/>
                <w:szCs w:val="16"/>
              </w:rPr>
              <w:t xml:space="preserve"> </w:t>
            </w:r>
            <w:r w:rsidRPr="00431548">
              <w:rPr>
                <w:rStyle w:val="jlqj4bchmk0b"/>
                <w:sz w:val="16"/>
                <w:szCs w:val="16"/>
              </w:rPr>
              <w:t>Уровень шума: не более 35 дБ.</w:t>
            </w:r>
            <w:r w:rsidRPr="00431548">
              <w:rPr>
                <w:rStyle w:val="viiyi"/>
                <w:sz w:val="16"/>
                <w:szCs w:val="16"/>
              </w:rPr>
              <w:t xml:space="preserve"> </w:t>
            </w:r>
            <w:r w:rsidRPr="00431548">
              <w:rPr>
                <w:rStyle w:val="jlqj4bchmk0b"/>
                <w:sz w:val="16"/>
                <w:szCs w:val="16"/>
              </w:rPr>
              <w:t xml:space="preserve">Рабочее </w:t>
            </w:r>
            <w:r w:rsidRPr="00431548">
              <w:rPr>
                <w:rStyle w:val="jlqj4bchmk0b"/>
                <w:rFonts w:ascii="Arial Unicode" w:hAnsi="Arial Unicode"/>
                <w:sz w:val="16"/>
                <w:szCs w:val="16"/>
              </w:rPr>
              <w:t>напряжение: 200-240 В, частота: 50-60 Гц. Вес: 85-90 кг. Габаритные размеры в рабочем положении не более 605 (Ш) х 1315 ÷ 1577 (В) х 730 (Г) мм.</w:t>
            </w:r>
          </w:p>
          <w:p w:rsidR="00431548" w:rsidRPr="00431548" w:rsidRDefault="00431548" w:rsidP="00F145E7">
            <w:pPr>
              <w:pStyle w:val="af6"/>
              <w:spacing w:before="0" w:beforeAutospacing="0" w:after="0" w:afterAutospacing="0"/>
              <w:ind w:firstLine="360"/>
              <w:jc w:val="both"/>
              <w:rPr>
                <w:rStyle w:val="jlqj4bchmk0b"/>
                <w:sz w:val="16"/>
                <w:szCs w:val="16"/>
              </w:rPr>
            </w:pPr>
          </w:p>
          <w:p w:rsidR="00431548" w:rsidRPr="00431548" w:rsidRDefault="00431548" w:rsidP="00F145E7">
            <w:pPr>
              <w:pStyle w:val="af6"/>
              <w:spacing w:before="0" w:beforeAutospacing="0" w:after="0" w:afterAutospacing="0"/>
              <w:ind w:firstLine="360"/>
              <w:jc w:val="both"/>
              <w:rPr>
                <w:rStyle w:val="jlqj4bchmk0b"/>
                <w:sz w:val="16"/>
                <w:szCs w:val="16"/>
              </w:rPr>
            </w:pPr>
            <w:r w:rsidRPr="00431548">
              <w:rPr>
                <w:rStyle w:val="jlqj4bchmk0b"/>
                <w:sz w:val="16"/>
                <w:szCs w:val="16"/>
              </w:rPr>
              <w:t>В Комплекте.</w:t>
            </w:r>
            <w:r w:rsidRPr="00431548">
              <w:rPr>
                <w:rStyle w:val="jlqj4bchmk0b"/>
                <w:rFonts w:ascii="Sylfaen" w:hAnsi="Sylfaen" w:cs="Sylfaen"/>
                <w:sz w:val="16"/>
                <w:szCs w:val="16"/>
              </w:rPr>
              <w:t>՝</w:t>
            </w:r>
            <w:r w:rsidRPr="00431548">
              <w:rPr>
                <w:rStyle w:val="jlqj4bchmk0b"/>
                <w:sz w:val="16"/>
                <w:szCs w:val="16"/>
              </w:rPr>
              <w:t xml:space="preserve"> </w:t>
            </w:r>
          </w:p>
          <w:p w:rsidR="00431548" w:rsidRPr="00431548" w:rsidRDefault="00431548" w:rsidP="00F145E7">
            <w:pPr>
              <w:pStyle w:val="af6"/>
              <w:spacing w:before="0" w:beforeAutospacing="0" w:after="0" w:afterAutospacing="0"/>
              <w:ind w:firstLine="360"/>
              <w:jc w:val="both"/>
              <w:rPr>
                <w:rStyle w:val="jlqj4bchmk0b"/>
                <w:sz w:val="16"/>
                <w:szCs w:val="16"/>
              </w:rPr>
            </w:pPr>
            <w:r w:rsidRPr="00431548">
              <w:rPr>
                <w:rStyle w:val="jlqj4bchmk0b"/>
                <w:rFonts w:ascii="Arial Unicode" w:hAnsi="Arial Unicode"/>
                <w:sz w:val="16"/>
                <w:szCs w:val="16"/>
              </w:rPr>
              <w:t>1. Фазовый датчик:  для кардиологических исследований, широкополосный монокристалл, рабочие частоты 1-5 МГц, поле зрения 16 ° -87 °, площадь основания 12 * 25 мм, максимальная глубина 356 мм, частоты CFM-PW 1,7;</w:t>
            </w:r>
            <w:r w:rsidRPr="00431548">
              <w:rPr>
                <w:rStyle w:val="jlqj4bchmk0b"/>
                <w:sz w:val="16"/>
                <w:szCs w:val="16"/>
              </w:rPr>
              <w:t xml:space="preserve"> </w:t>
            </w:r>
            <w:r w:rsidRPr="00431548">
              <w:rPr>
                <w:rStyle w:val="jlqj4bchmk0b"/>
                <w:rFonts w:ascii="Arial Unicode" w:hAnsi="Arial Unicode"/>
                <w:sz w:val="16"/>
                <w:szCs w:val="16"/>
              </w:rPr>
              <w:t>2;</w:t>
            </w:r>
            <w:r w:rsidRPr="00431548">
              <w:rPr>
                <w:rStyle w:val="jlqj4bchmk0b"/>
                <w:sz w:val="16"/>
                <w:szCs w:val="16"/>
              </w:rPr>
              <w:t xml:space="preserve"> </w:t>
            </w:r>
            <w:r w:rsidRPr="00431548">
              <w:rPr>
                <w:rStyle w:val="jlqj4bchmk0b"/>
                <w:rFonts w:ascii="Arial Unicode" w:hAnsi="Arial Unicode"/>
                <w:sz w:val="16"/>
                <w:szCs w:val="16"/>
              </w:rPr>
              <w:t>2,5;</w:t>
            </w:r>
            <w:r w:rsidRPr="00431548">
              <w:rPr>
                <w:rStyle w:val="jlqj4bchmk0b"/>
                <w:sz w:val="16"/>
                <w:szCs w:val="16"/>
              </w:rPr>
              <w:t xml:space="preserve"> </w:t>
            </w:r>
            <w:r w:rsidRPr="00431548">
              <w:rPr>
                <w:rStyle w:val="jlqj4bchmk0b"/>
                <w:rFonts w:ascii="Arial Unicode" w:hAnsi="Arial Unicode"/>
                <w:sz w:val="16"/>
                <w:szCs w:val="16"/>
              </w:rPr>
              <w:t>3,1 МГц, частоты CW 1,9;</w:t>
            </w:r>
            <w:r w:rsidRPr="00431548">
              <w:rPr>
                <w:rStyle w:val="jlqj4bchmk0b"/>
                <w:sz w:val="16"/>
                <w:szCs w:val="16"/>
              </w:rPr>
              <w:t xml:space="preserve"> </w:t>
            </w:r>
            <w:r w:rsidRPr="00431548">
              <w:rPr>
                <w:rStyle w:val="jlqj4bchmk0b"/>
                <w:rFonts w:ascii="Arial Unicode" w:hAnsi="Arial Unicode"/>
                <w:sz w:val="16"/>
                <w:szCs w:val="16"/>
              </w:rPr>
              <w:t>2.1;</w:t>
            </w:r>
            <w:r w:rsidRPr="00431548">
              <w:rPr>
                <w:rStyle w:val="jlqj4bchmk0b"/>
                <w:sz w:val="16"/>
                <w:szCs w:val="16"/>
              </w:rPr>
              <w:t xml:space="preserve"> </w:t>
            </w:r>
            <w:r w:rsidRPr="00431548">
              <w:rPr>
                <w:rStyle w:val="jlqj4bchmk0b"/>
                <w:rFonts w:ascii="Arial Unicode" w:hAnsi="Arial Unicode"/>
                <w:sz w:val="16"/>
                <w:szCs w:val="16"/>
              </w:rPr>
              <w:t>2,5 МГц, наклон от -35 ° до 35 °.</w:t>
            </w:r>
          </w:p>
          <w:p w:rsidR="00431548" w:rsidRPr="00431548" w:rsidRDefault="00431548" w:rsidP="00F145E7">
            <w:pPr>
              <w:pStyle w:val="af6"/>
              <w:spacing w:before="0" w:beforeAutospacing="0" w:after="0" w:afterAutospacing="0"/>
              <w:ind w:firstLine="360"/>
              <w:jc w:val="both"/>
              <w:rPr>
                <w:rStyle w:val="jlqj4bchmk0b"/>
                <w:sz w:val="16"/>
                <w:szCs w:val="16"/>
              </w:rPr>
            </w:pPr>
          </w:p>
          <w:p w:rsidR="00431548" w:rsidRPr="00431548" w:rsidRDefault="00431548" w:rsidP="00F145E7">
            <w:pPr>
              <w:pStyle w:val="af6"/>
              <w:spacing w:before="0" w:beforeAutospacing="0" w:after="0" w:afterAutospacing="0"/>
              <w:ind w:firstLine="360"/>
              <w:jc w:val="both"/>
              <w:rPr>
                <w:rStyle w:val="jlqj4bchmk0b"/>
                <w:sz w:val="16"/>
                <w:szCs w:val="16"/>
              </w:rPr>
            </w:pPr>
            <w:r w:rsidRPr="00431548">
              <w:rPr>
                <w:rStyle w:val="jlqj4bchmk0b"/>
                <w:rFonts w:ascii="Arial Unicode" w:hAnsi="Arial Unicode"/>
                <w:sz w:val="16"/>
                <w:szCs w:val="16"/>
              </w:rPr>
              <w:t xml:space="preserve">2. Фазовый датчик:  для кардиологических исследований, широкополосный электронный поэтапный, рабочие частоты 2-9 МГц, поле зрения 16 ° -87 °, площадь основания </w:t>
            </w:r>
            <w:r w:rsidRPr="00431548">
              <w:rPr>
                <w:rStyle w:val="jlqj4bchmk0b"/>
                <w:sz w:val="16"/>
                <w:szCs w:val="16"/>
              </w:rPr>
              <w:t>17*10.1</w:t>
            </w:r>
            <w:r w:rsidRPr="00431548">
              <w:rPr>
                <w:rStyle w:val="jlqj4bchmk0b"/>
                <w:rFonts w:ascii="Arial Unicode" w:hAnsi="Arial Unicode"/>
                <w:sz w:val="16"/>
                <w:szCs w:val="16"/>
              </w:rPr>
              <w:t xml:space="preserve"> мм, максимальная глубина 360 мм, частоты PW </w:t>
            </w:r>
            <w:r w:rsidRPr="00431548">
              <w:rPr>
                <w:rStyle w:val="jlqj4bchmk0b"/>
                <w:sz w:val="16"/>
                <w:szCs w:val="16"/>
              </w:rPr>
              <w:t xml:space="preserve">2.5; 3.3 </w:t>
            </w:r>
            <w:r w:rsidRPr="00431548">
              <w:rPr>
                <w:rStyle w:val="jlqj4bchmk0b"/>
                <w:rFonts w:ascii="Arial Unicode" w:hAnsi="Arial Unicode"/>
                <w:sz w:val="16"/>
                <w:szCs w:val="16"/>
              </w:rPr>
              <w:t xml:space="preserve"> МГц, частоты CW 1</w:t>
            </w:r>
            <w:r w:rsidRPr="00431548">
              <w:rPr>
                <w:rStyle w:val="jlqj4bchmk0b"/>
                <w:sz w:val="16"/>
                <w:szCs w:val="16"/>
              </w:rPr>
              <w:t xml:space="preserve">2.5; 3.6 </w:t>
            </w:r>
            <w:r w:rsidRPr="00431548">
              <w:rPr>
                <w:rStyle w:val="jlqj4bchmk0b"/>
                <w:rFonts w:ascii="Arial Unicode" w:hAnsi="Arial Unicode"/>
                <w:sz w:val="16"/>
                <w:szCs w:val="16"/>
              </w:rPr>
              <w:t xml:space="preserve"> МГц, частоты </w:t>
            </w:r>
            <w:r w:rsidRPr="00431548">
              <w:rPr>
                <w:rStyle w:val="jlqj4bchmk0b"/>
                <w:sz w:val="16"/>
                <w:szCs w:val="16"/>
              </w:rPr>
              <w:t xml:space="preserve">CFM-PWR-XFLOW </w:t>
            </w:r>
            <w:r w:rsidRPr="00431548">
              <w:rPr>
                <w:rStyle w:val="jlqj4bchmk0b"/>
                <w:rFonts w:ascii="Arial Unicode" w:hAnsi="Arial Unicode"/>
                <w:sz w:val="16"/>
                <w:szCs w:val="16"/>
              </w:rPr>
              <w:t xml:space="preserve"> </w:t>
            </w:r>
            <w:r w:rsidRPr="00431548">
              <w:rPr>
                <w:rStyle w:val="jlqj4bchmk0b"/>
                <w:sz w:val="16"/>
                <w:szCs w:val="16"/>
              </w:rPr>
              <w:t>2.9; 3.3</w:t>
            </w:r>
            <w:r w:rsidRPr="00431548">
              <w:rPr>
                <w:rStyle w:val="jlqj4bchmk0b"/>
                <w:rFonts w:ascii="Arial Unicode" w:hAnsi="Arial Unicode"/>
                <w:sz w:val="16"/>
                <w:szCs w:val="16"/>
              </w:rPr>
              <w:t xml:space="preserve"> МГц , наклон от -35 ° до 35 °.</w:t>
            </w:r>
          </w:p>
          <w:p w:rsidR="00431548" w:rsidRPr="00431548" w:rsidRDefault="00431548" w:rsidP="00F145E7">
            <w:pPr>
              <w:pStyle w:val="af6"/>
              <w:spacing w:before="0" w:beforeAutospacing="0" w:after="0" w:afterAutospacing="0"/>
              <w:ind w:firstLine="360"/>
              <w:jc w:val="both"/>
              <w:rPr>
                <w:rStyle w:val="jlqj4bchmk0b"/>
                <w:sz w:val="16"/>
                <w:szCs w:val="16"/>
              </w:rPr>
            </w:pPr>
          </w:p>
          <w:p w:rsidR="00431548" w:rsidRPr="00431548" w:rsidRDefault="00431548" w:rsidP="00F145E7">
            <w:pPr>
              <w:pStyle w:val="af6"/>
              <w:spacing w:before="0" w:beforeAutospacing="0" w:after="0" w:afterAutospacing="0"/>
              <w:ind w:firstLine="360"/>
              <w:jc w:val="both"/>
              <w:rPr>
                <w:rStyle w:val="jlqj4bchmk0b"/>
                <w:rFonts w:ascii="Arial Unicode" w:hAnsi="Arial Unicode"/>
                <w:sz w:val="16"/>
                <w:szCs w:val="16"/>
              </w:rPr>
            </w:pPr>
            <w:r w:rsidRPr="00431548">
              <w:rPr>
                <w:rStyle w:val="jlqj4bchmk0b"/>
                <w:rFonts w:ascii="Arial Unicode" w:hAnsi="Arial Unicode"/>
                <w:sz w:val="16"/>
                <w:szCs w:val="16"/>
              </w:rPr>
              <w:t xml:space="preserve">Наличие сертификатов качества: EN 60601-1, EN 60601-1-2. Наличие русского языка программы. Продавец обязан организовать </w:t>
            </w:r>
            <w:r w:rsidRPr="00431548">
              <w:rPr>
                <w:rStyle w:val="jlqj4bchmk0b"/>
                <w:rFonts w:ascii="Arial Unicode" w:hAnsi="Arial Unicode"/>
                <w:sz w:val="16"/>
                <w:szCs w:val="16"/>
              </w:rPr>
              <w:lastRenderedPageBreak/>
              <w:t xml:space="preserve">обучение сотрудника инженерного персонала Покупателя за рубежом. </w:t>
            </w:r>
          </w:p>
          <w:p w:rsidR="00431548" w:rsidRPr="00431548" w:rsidRDefault="00431548" w:rsidP="00F145E7">
            <w:pPr>
              <w:rPr>
                <w:rFonts w:ascii="Arial Unicode" w:hAnsi="Arial Unicode" w:cs="Arial"/>
                <w:sz w:val="16"/>
                <w:szCs w:val="16"/>
              </w:rPr>
            </w:pPr>
          </w:p>
        </w:tc>
      </w:tr>
      <w:tr w:rsidR="00431548" w:rsidRPr="00506BAB" w:rsidTr="009C2010">
        <w:trPr>
          <w:gridAfter w:val="1"/>
          <w:wAfter w:w="20" w:type="dxa"/>
          <w:trHeight w:val="182"/>
          <w:jc w:val="center"/>
        </w:trPr>
        <w:tc>
          <w:tcPr>
            <w:tcW w:w="988" w:type="dxa"/>
            <w:gridSpan w:val="2"/>
            <w:tcBorders>
              <w:bottom w:val="single" w:sz="8" w:space="0" w:color="auto"/>
            </w:tcBorders>
            <w:shd w:val="clear" w:color="auto" w:fill="auto"/>
            <w:vAlign w:val="center"/>
          </w:tcPr>
          <w:p w:rsidR="00431548" w:rsidRPr="00713E55" w:rsidRDefault="00431548"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lastRenderedPageBreak/>
              <w:t>3</w:t>
            </w:r>
          </w:p>
        </w:tc>
        <w:tc>
          <w:tcPr>
            <w:tcW w:w="1663" w:type="dxa"/>
            <w:gridSpan w:val="4"/>
            <w:tcBorders>
              <w:bottom w:val="single" w:sz="8" w:space="0" w:color="auto"/>
            </w:tcBorders>
            <w:shd w:val="clear" w:color="auto" w:fill="auto"/>
            <w:vAlign w:val="center"/>
          </w:tcPr>
          <w:p w:rsidR="00431548" w:rsidRPr="0014628D" w:rsidRDefault="00431548" w:rsidP="00F145E7">
            <w:pPr>
              <w:rPr>
                <w:rFonts w:ascii="Arial Unicode" w:hAnsi="Arial Unicode" w:cs="Arial"/>
                <w:sz w:val="16"/>
                <w:szCs w:val="16"/>
                <w:lang w:val="en-US"/>
              </w:rPr>
            </w:pPr>
            <w:r>
              <w:rPr>
                <w:rFonts w:ascii="Arial Unicode" w:hAnsi="Arial Unicode" w:cs="Arial"/>
                <w:sz w:val="16"/>
                <w:szCs w:val="16"/>
                <w:lang w:val="en-US"/>
              </w:rPr>
              <w:t>Аппарат ультразвукового исследования</w:t>
            </w:r>
          </w:p>
        </w:tc>
        <w:tc>
          <w:tcPr>
            <w:tcW w:w="697" w:type="dxa"/>
            <w:gridSpan w:val="2"/>
            <w:tcBorders>
              <w:bottom w:val="single" w:sz="8" w:space="0" w:color="auto"/>
            </w:tcBorders>
            <w:shd w:val="clear" w:color="auto" w:fill="auto"/>
            <w:vAlign w:val="center"/>
          </w:tcPr>
          <w:p w:rsidR="00431548" w:rsidRDefault="00431548">
            <w:pPr>
              <w:jc w:val="center"/>
              <w:rPr>
                <w:rFonts w:ascii="Arial Unicode" w:hAnsi="Arial Unicode" w:cs="Arial"/>
                <w:sz w:val="16"/>
                <w:szCs w:val="16"/>
              </w:rPr>
            </w:pPr>
            <w:r>
              <w:rPr>
                <w:rFonts w:ascii="Arial Unicode" w:hAnsi="Arial Unicode" w:cs="Arial"/>
                <w:sz w:val="16"/>
                <w:szCs w:val="16"/>
                <w:lang w:val="en-US"/>
              </w:rPr>
              <w:t>комплект</w:t>
            </w:r>
          </w:p>
        </w:tc>
        <w:tc>
          <w:tcPr>
            <w:tcW w:w="826" w:type="dxa"/>
            <w:gridSpan w:val="2"/>
            <w:tcBorders>
              <w:bottom w:val="single" w:sz="8" w:space="0" w:color="auto"/>
            </w:tcBorders>
            <w:shd w:val="clear" w:color="auto" w:fill="auto"/>
            <w:vAlign w:val="center"/>
          </w:tcPr>
          <w:p w:rsidR="00431548" w:rsidRDefault="00431548"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431548" w:rsidRPr="00370286" w:rsidRDefault="00431548" w:rsidP="00F145E7">
            <w:pPr>
              <w:jc w:val="center"/>
              <w:rPr>
                <w:rFonts w:ascii="Arial Unicode" w:hAnsi="Arial Unicode"/>
                <w:sz w:val="18"/>
                <w:szCs w:val="18"/>
              </w:rPr>
            </w:pPr>
            <w:r w:rsidRPr="00370286">
              <w:rPr>
                <w:rFonts w:ascii="Arial Unicode" w:hAnsi="Arial Unicode"/>
                <w:sz w:val="18"/>
                <w:szCs w:val="18"/>
              </w:rPr>
              <w:t>1</w:t>
            </w:r>
          </w:p>
        </w:tc>
        <w:tc>
          <w:tcPr>
            <w:tcW w:w="1216" w:type="dxa"/>
            <w:gridSpan w:val="5"/>
            <w:tcBorders>
              <w:bottom w:val="single" w:sz="8" w:space="0" w:color="auto"/>
            </w:tcBorders>
            <w:shd w:val="clear" w:color="auto" w:fill="auto"/>
            <w:vAlign w:val="center"/>
          </w:tcPr>
          <w:p w:rsidR="00431548" w:rsidRPr="00053604" w:rsidRDefault="00431548" w:rsidP="00F145E7">
            <w:pPr>
              <w:jc w:val="center"/>
              <w:rPr>
                <w:rFonts w:ascii="Arial Unicode" w:hAnsi="Arial Unicode" w:cs="Arial"/>
                <w:sz w:val="16"/>
                <w:szCs w:val="16"/>
              </w:rPr>
            </w:pPr>
          </w:p>
        </w:tc>
        <w:tc>
          <w:tcPr>
            <w:tcW w:w="1603" w:type="dxa"/>
            <w:gridSpan w:val="6"/>
            <w:tcBorders>
              <w:bottom w:val="single" w:sz="8" w:space="0" w:color="auto"/>
            </w:tcBorders>
            <w:shd w:val="clear" w:color="auto" w:fill="auto"/>
            <w:vAlign w:val="center"/>
          </w:tcPr>
          <w:p w:rsidR="00431548" w:rsidRPr="00053604" w:rsidRDefault="00431548" w:rsidP="00F145E7">
            <w:pPr>
              <w:jc w:val="center"/>
              <w:rPr>
                <w:rFonts w:ascii="Arial Unicode" w:hAnsi="Arial Unicode" w:cs="Arial"/>
                <w:sz w:val="14"/>
                <w:szCs w:val="14"/>
              </w:rPr>
            </w:pPr>
            <w:r>
              <w:rPr>
                <w:rFonts w:ascii="Arial Unicode" w:hAnsi="Arial Unicode" w:cs="Arial"/>
                <w:sz w:val="14"/>
                <w:szCs w:val="14"/>
              </w:rPr>
              <w:t>-</w:t>
            </w:r>
          </w:p>
        </w:tc>
        <w:tc>
          <w:tcPr>
            <w:tcW w:w="1890" w:type="dxa"/>
            <w:gridSpan w:val="10"/>
            <w:tcBorders>
              <w:bottom w:val="single" w:sz="8" w:space="0" w:color="auto"/>
            </w:tcBorders>
            <w:shd w:val="clear" w:color="auto" w:fill="auto"/>
            <w:vAlign w:val="center"/>
          </w:tcPr>
          <w:p w:rsidR="00431548" w:rsidRPr="00431548" w:rsidRDefault="00431548" w:rsidP="00431548">
            <w:pPr>
              <w:widowControl w:val="0"/>
              <w:jc w:val="both"/>
              <w:rPr>
                <w:rFonts w:ascii="Arial Unicode" w:hAnsi="Arial Unicode" w:cs="Arial Unicode"/>
                <w:b/>
                <w:i/>
                <w:iCs/>
                <w:sz w:val="16"/>
                <w:szCs w:val="16"/>
                <w:u w:val="single"/>
              </w:rPr>
            </w:pPr>
            <w:r w:rsidRPr="00431548">
              <w:rPr>
                <w:rFonts w:ascii="Arial Unicode" w:hAnsi="Arial Unicode" w:cs="Arial"/>
                <w:b/>
                <w:sz w:val="16"/>
                <w:szCs w:val="16"/>
                <w:u w:val="single"/>
              </w:rPr>
              <w:t>Аппарат ультразвукового исследования</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Цыфровой стационарный аппарат ультразвукового исследования: Основной экран: не менее 21 дюйм  </w:t>
            </w:r>
            <w:r w:rsidRPr="00431548">
              <w:rPr>
                <w:rFonts w:ascii="Arial Unicode" w:hAnsi="Arial Unicode" w:cs="Arial Unicode"/>
                <w:color w:val="000000"/>
                <w:sz w:val="16"/>
                <w:szCs w:val="16"/>
                <w:lang w:val="en-US"/>
              </w:rPr>
              <w:t>LCD</w:t>
            </w:r>
            <w:r w:rsidRPr="00431548">
              <w:rPr>
                <w:rFonts w:ascii="Arial Unicode" w:hAnsi="Arial Unicode" w:cs="Arial Unicode"/>
                <w:color w:val="000000"/>
                <w:sz w:val="16"/>
                <w:szCs w:val="16"/>
              </w:rPr>
              <w:t>, возможност управления позиции экрана: на право, влего, вверх, вниз, поворот вокруг оси.  Вспомогательный экран не менее 10 дюйм  LCD. Параллельная обработка эхо-сигналов Dual Mode, обработка четырехчастных эхо-сигналов Quad Mode, 3D режим, B-режим, дуал режим, дуплекс, триплекс.</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Обязательные режимы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colorize</w:t>
            </w:r>
            <w:r w:rsidRPr="00431548">
              <w:rPr>
                <w:rFonts w:ascii="Arial Unicode" w:hAnsi="Arial Unicode" w:cs="Arial Unicode"/>
                <w:color w:val="000000"/>
                <w:sz w:val="16"/>
                <w:szCs w:val="16"/>
              </w:rPr>
              <w:t xml:space="preserve">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Non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Directional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XFlow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microV</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CnTI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Qpack</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QIMT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QAS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TEI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ECG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EDR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TPView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VPan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CPI</w:t>
            </w:r>
            <w:r w:rsidRPr="00431548">
              <w:rPr>
                <w:rFonts w:ascii="Arial Unicode" w:hAnsi="Arial Unicode" w:cs="Arial Unicode"/>
                <w:color w:val="000000"/>
                <w:sz w:val="16"/>
                <w:szCs w:val="16"/>
              </w:rPr>
              <w:t>, 3</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ElaXto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AutoNT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AutoIT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AutoOB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AutoEF</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compass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XStrain</w:t>
            </w:r>
            <w:r w:rsidRPr="00431548">
              <w:rPr>
                <w:rFonts w:ascii="Arial Unicode" w:hAnsi="Arial Unicode" w:cs="Arial Unicode"/>
                <w:color w:val="000000"/>
                <w:sz w:val="16"/>
                <w:szCs w:val="16"/>
              </w:rPr>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MyLibrary</w:t>
            </w:r>
            <w:r w:rsidRPr="00431548">
              <w:rPr>
                <w:rFonts w:ascii="Arial Unicode" w:hAnsi="Arial Unicode" w:cs="Arial Unicode"/>
                <w:color w:val="000000"/>
                <w:sz w:val="16"/>
                <w:szCs w:val="16"/>
              </w:rPr>
              <w:t xml:space="preserve">: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Вид на экране: </w:t>
            </w:r>
            <w:r w:rsidRPr="00431548">
              <w:rPr>
                <w:rFonts w:ascii="Arial Unicode" w:hAnsi="Arial Unicode" w:cs="Arial Unicode"/>
                <w:sz w:val="16"/>
                <w:szCs w:val="16"/>
              </w:rPr>
              <w:t>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+2</w:t>
            </w:r>
            <w:r w:rsidRPr="00431548">
              <w:rPr>
                <w:rFonts w:ascii="Arial Unicode" w:hAnsi="Arial Unicode" w:cs="Arial Unicode"/>
                <w:sz w:val="16"/>
                <w:szCs w:val="16"/>
                <w:lang w:val="en-US"/>
              </w:rPr>
              <w:t>D</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w</w:t>
            </w:r>
            <w:r w:rsidRPr="00431548">
              <w:rPr>
                <w:rFonts w:ascii="Arial Unicode" w:hAnsi="Arial Unicode" w:cs="Arial Unicode"/>
                <w:sz w:val="16"/>
                <w:szCs w:val="16"/>
              </w:rPr>
              <w:t>/</w:t>
            </w:r>
            <w:r w:rsidRPr="00431548">
              <w:rPr>
                <w:rFonts w:ascii="Arial Unicode" w:hAnsi="Arial Unicode" w:cs="Arial Unicode"/>
                <w:sz w:val="16"/>
                <w:szCs w:val="16"/>
                <w:lang w:val="en-US"/>
              </w:rPr>
              <w:t>o</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CFM</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Duplex</w:t>
            </w:r>
            <w:r w:rsidRPr="00431548">
              <w:rPr>
                <w:rFonts w:ascii="Arial Unicode" w:hAnsi="Arial Unicode" w:cs="Arial Unicode"/>
                <w:sz w:val="16"/>
                <w:szCs w:val="16"/>
              </w:rPr>
              <w:t>),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Duplex</w:t>
            </w:r>
            <w:r w:rsidRPr="00431548">
              <w:rPr>
                <w:rFonts w:ascii="Arial Unicode" w:hAnsi="Arial Unicode" w:cs="Arial Unicode"/>
                <w:sz w:val="16"/>
                <w:szCs w:val="16"/>
              </w:rPr>
              <w:t>),  2</w:t>
            </w:r>
            <w:r w:rsidRPr="00431548">
              <w:rPr>
                <w:rFonts w:ascii="Arial Unicode" w:hAnsi="Arial Unicode" w:cs="Arial Unicode"/>
                <w:sz w:val="16"/>
                <w:szCs w:val="16"/>
                <w:lang w:val="en-US"/>
              </w:rPr>
              <w:t>D</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Triplex</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VeloPower</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VeloPower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Triplex</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w:t>
            </w:r>
            <w:r w:rsidRPr="00431548">
              <w:rPr>
                <w:rFonts w:ascii="Arial Unicode" w:hAnsi="Arial Unicode" w:cs="Arial Unicode"/>
                <w:sz w:val="16"/>
                <w:szCs w:val="16"/>
                <w:lang w:val="en-US"/>
              </w:rPr>
              <w:t>TV</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ElaXto</w:t>
            </w:r>
            <w:r w:rsidRPr="00431548">
              <w:rPr>
                <w:rFonts w:ascii="Arial Unicode" w:hAnsi="Arial Unicode" w:cs="Arial Unicode"/>
                <w:sz w:val="16"/>
                <w:szCs w:val="16"/>
              </w:rPr>
              <w:t xml:space="preserve"> , возможность получения цветного изображения всех указзаных видов.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Style w:val="jlqj4bchmk0b"/>
                <w:rFonts w:ascii="Arial Unicode" w:hAnsi="Arial Unicode"/>
                <w:sz w:val="16"/>
                <w:szCs w:val="16"/>
              </w:rPr>
              <w:t xml:space="preserve">Наличие клинических пакетов: брюшной полость, грудной, сердце (для </w:t>
            </w:r>
            <w:r w:rsidRPr="00431548">
              <w:rPr>
                <w:rStyle w:val="jlqj4bchmk0b"/>
                <w:rFonts w:ascii="Arial Unicode" w:hAnsi="Arial Unicode"/>
                <w:sz w:val="16"/>
                <w:szCs w:val="16"/>
              </w:rPr>
              <w:lastRenderedPageBreak/>
              <w:t>взрослых, детей), опорно-двигательного аппарата, акушерско-гинекологической, педиатрической, малых органов, щитовидной железы, внутривенный/интервенционный, сосудистый,</w:t>
            </w:r>
            <w:r w:rsidRPr="00431548">
              <w:rPr>
                <w:rFonts w:ascii="Arial Unicode" w:hAnsi="Arial Unicode"/>
                <w:sz w:val="16"/>
                <w:szCs w:val="16"/>
              </w:rPr>
              <w:t xml:space="preserve"> </w:t>
            </w:r>
            <w:r w:rsidRPr="00431548">
              <w:rPr>
                <w:rStyle w:val="jlqj4bchmk0b"/>
                <w:rFonts w:ascii="Arial Unicode" w:hAnsi="Arial Unicode"/>
                <w:sz w:val="16"/>
                <w:szCs w:val="16"/>
              </w:rPr>
              <w:t>общая визуализация: у новорожденных, детей, взрослых.</w:t>
            </w:r>
            <w:r w:rsidRPr="00431548">
              <w:rPr>
                <w:rFonts w:ascii="Arial Unicode" w:hAnsi="Arial Unicode"/>
                <w:sz w:val="16"/>
                <w:szCs w:val="16"/>
              </w:rPr>
              <w:t xml:space="preserve"> </w:t>
            </w:r>
            <w:r w:rsidRPr="00431548">
              <w:rPr>
                <w:rFonts w:ascii="Arial Unicode" w:hAnsi="Arial Unicode" w:cs="Arial Unicode"/>
                <w:sz w:val="16"/>
                <w:szCs w:val="16"/>
              </w:rPr>
              <w:t xml:space="preserve"> </w:t>
            </w:r>
          </w:p>
          <w:p w:rsidR="00431548" w:rsidRPr="00431548" w:rsidRDefault="00431548" w:rsidP="00431548">
            <w:pPr>
              <w:pStyle w:val="af6"/>
              <w:spacing w:before="0" w:beforeAutospacing="0" w:after="0" w:afterAutospacing="0"/>
              <w:ind w:firstLine="360"/>
              <w:jc w:val="both"/>
              <w:rPr>
                <w:rFonts w:ascii="Arial Unicode" w:hAnsi="Arial Unicode" w:cs="Arial Unicode"/>
                <w:sz w:val="16"/>
                <w:szCs w:val="16"/>
                <w:lang w:val="en-US"/>
              </w:rPr>
            </w:pPr>
            <w:r w:rsidRPr="00431548">
              <w:rPr>
                <w:rFonts w:ascii="Arial Unicode" w:hAnsi="Arial Unicode" w:cs="Arial Unicode"/>
                <w:color w:val="000000"/>
                <w:sz w:val="16"/>
                <w:szCs w:val="16"/>
                <w:lang w:val="en-US"/>
              </w:rPr>
              <w:t xml:space="preserve">Особенности системы: TEI ( Tissue Enhancement Imaging), MView, XView / XView+, </w:t>
            </w:r>
            <w:r w:rsidRPr="00431548">
              <w:rPr>
                <w:rFonts w:ascii="Arial Unicode" w:hAnsi="Arial Unicode" w:cs="Arial Unicode"/>
                <w:sz w:val="16"/>
                <w:szCs w:val="16"/>
                <w:lang w:val="en-US"/>
              </w:rPr>
              <w:t xml:space="preserve">AutoAdjust, eScan: AutoAdjust Real-time, eSpeed: speed of sound regulation, EasyMode, EasyColor, EasyTrace (B+CFM, B+CFM+PW ), eDoppler, TPView (Max FOV 60°),  VPan (Panoramic Imaging) ` VPAN measurement capability &gt; 60 cm , Directional Power Doppler (VeloPower), Xflow, Bi-rads, Ti-rads, AVF: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Возможность </w:t>
            </w:r>
            <w:r w:rsidRPr="00431548">
              <w:rPr>
                <w:rFonts w:ascii="Arial Unicode" w:hAnsi="Arial Unicode" w:cs="Arial Unicode"/>
                <w:color w:val="000000"/>
                <w:sz w:val="16"/>
                <w:szCs w:val="16"/>
                <w:lang w:val="en-US"/>
              </w:rPr>
              <w:t>zoom</w:t>
            </w:r>
            <w:r w:rsidRPr="00431548">
              <w:rPr>
                <w:rFonts w:ascii="Arial Unicode" w:hAnsi="Arial Unicode" w:cs="Arial Unicode"/>
                <w:color w:val="000000"/>
                <w:sz w:val="16"/>
                <w:szCs w:val="16"/>
              </w:rPr>
              <w:t xml:space="preserve">: активные порты датчиков не менее 5шт. Дополнительный край биопсии на датчиках. Функция ввода текста. Ввод данных пациента, управление, архивирование, устройство записи </w:t>
            </w:r>
            <w:r w:rsidRPr="00431548">
              <w:rPr>
                <w:rFonts w:ascii="Arial Unicode" w:hAnsi="Arial Unicode" w:cs="Arial Unicode"/>
                <w:color w:val="000000"/>
                <w:sz w:val="16"/>
                <w:szCs w:val="16"/>
                <w:lang w:val="en-US"/>
              </w:rPr>
              <w:t>CD</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DVD</w:t>
            </w:r>
            <w:r w:rsidRPr="00431548">
              <w:rPr>
                <w:rFonts w:ascii="Arial Unicode" w:hAnsi="Arial Unicode" w:cs="Arial Unicode"/>
                <w:color w:val="000000"/>
                <w:sz w:val="16"/>
                <w:szCs w:val="16"/>
              </w:rPr>
              <w:t xml:space="preserve">, встроенный черно/ белый термопринтер, формат изображения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минимум 4 порта </w:t>
            </w:r>
            <w:r w:rsidRPr="00431548">
              <w:rPr>
                <w:rFonts w:ascii="Arial Unicode" w:hAnsi="Arial Unicode" w:cs="Arial Unicode"/>
                <w:color w:val="000000"/>
                <w:sz w:val="16"/>
                <w:szCs w:val="16"/>
                <w:lang w:val="en-US"/>
              </w:rPr>
              <w:t>USB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LAN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RJ</w:t>
            </w:r>
            <w:r w:rsidRPr="00431548">
              <w:rPr>
                <w:rFonts w:ascii="Arial Unicode" w:hAnsi="Arial Unicode" w:cs="Arial Unicode"/>
                <w:color w:val="000000"/>
                <w:sz w:val="16"/>
                <w:szCs w:val="16"/>
              </w:rPr>
              <w:t xml:space="preserve">45, вход ЭКГ, </w:t>
            </w:r>
            <w:r w:rsidRPr="00431548">
              <w:rPr>
                <w:rFonts w:ascii="Arial Unicode" w:hAnsi="Arial Unicode" w:cs="Arial Unicode"/>
                <w:color w:val="000000"/>
                <w:sz w:val="16"/>
                <w:szCs w:val="16"/>
                <w:lang w:val="en-US"/>
              </w:rPr>
              <w:t>Wi</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Fi</w:t>
            </w:r>
            <w:r w:rsidRPr="00431548">
              <w:rPr>
                <w:rFonts w:ascii="Arial Unicode" w:hAnsi="Arial Unicode" w:cs="Arial Unicode"/>
                <w:color w:val="000000"/>
                <w:sz w:val="16"/>
                <w:szCs w:val="16"/>
              </w:rPr>
              <w:t xml:space="preserve"> (802.11.</w:t>
            </w:r>
            <w:r w:rsidRPr="00431548">
              <w:rPr>
                <w:rFonts w:ascii="Arial Unicode" w:hAnsi="Arial Unicode" w:cs="Arial Unicode"/>
                <w:color w:val="000000"/>
                <w:sz w:val="16"/>
                <w:szCs w:val="16"/>
                <w:lang w:val="en-US"/>
              </w:rPr>
              <w:t>A</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w:t>
            </w:r>
            <w:r w:rsidRPr="00431548">
              <w:rPr>
                <w:rFonts w:ascii="Arial Unicode" w:hAnsi="Arial Unicode" w:cs="Arial Unicode"/>
                <w:color w:val="000000"/>
                <w:sz w:val="16"/>
                <w:szCs w:val="16"/>
              </w:rPr>
              <w:t xml:space="preserve">): Формат изображения: </w:t>
            </w:r>
            <w:r w:rsidRPr="00431548">
              <w:rPr>
                <w:rFonts w:ascii="Arial Unicode" w:hAnsi="Arial Unicode" w:cs="Arial Unicode"/>
                <w:color w:val="000000"/>
                <w:sz w:val="16"/>
                <w:szCs w:val="16"/>
                <w:lang w:val="en-US"/>
              </w:rPr>
              <w:t>BMP</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JPEG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TIFF</w:t>
            </w:r>
            <w:r w:rsidRPr="00431548">
              <w:rPr>
                <w:rFonts w:ascii="Arial Unicode" w:hAnsi="Arial Unicode" w:cs="Arial Unicode"/>
                <w:color w:val="000000"/>
                <w:sz w:val="16"/>
                <w:szCs w:val="16"/>
              </w:rPr>
              <w:t xml:space="preserve">, собственный формат, формат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Формат видео: </w:t>
            </w:r>
            <w:r w:rsidRPr="00431548">
              <w:rPr>
                <w:rFonts w:ascii="Arial Unicode" w:hAnsi="Arial Unicode" w:cs="Arial Unicode"/>
                <w:color w:val="000000"/>
                <w:sz w:val="16"/>
                <w:szCs w:val="16"/>
                <w:lang w:val="en-US"/>
              </w:rPr>
              <w:t>AVI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Codec</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WMV</w:t>
            </w:r>
            <w:r w:rsidRPr="00431548">
              <w:rPr>
                <w:rFonts w:ascii="Arial Unicode" w:hAnsi="Arial Unicode" w:cs="Arial Unicode"/>
                <w:color w:val="000000"/>
                <w:sz w:val="16"/>
                <w:szCs w:val="16"/>
              </w:rPr>
              <w:t xml:space="preserve">9,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2 </w:t>
            </w:r>
            <w:r w:rsidRPr="00431548">
              <w:rPr>
                <w:rFonts w:ascii="Arial Unicode" w:hAnsi="Arial Unicode" w:cs="Arial Unicode"/>
                <w:color w:val="000000"/>
                <w:sz w:val="16"/>
                <w:szCs w:val="16"/>
                <w:lang w:val="en-US"/>
              </w:rPr>
              <w:t>and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MS</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Video</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native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вход / выход видеосигнала: Full HD, DVI, порт дисплея дополнительного монитора.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Встроенный аккумулятор рассчитан на работу не менее 60 минут и не менее 120 часов в режиме ожидания. В нем должен быть гелевый утеплитель. Уровень шума: не более 35 дБ. Рабочее напряжение: 200-240 В, частота: 50-60 Гц. </w:t>
            </w:r>
            <w:r w:rsidRPr="00431548">
              <w:rPr>
                <w:rFonts w:ascii="Arial Unicode" w:hAnsi="Arial Unicode" w:cs="Arial Unicode"/>
                <w:color w:val="000000"/>
                <w:sz w:val="16"/>
                <w:szCs w:val="16"/>
              </w:rPr>
              <w:lastRenderedPageBreak/>
              <w:t>Вес: 85-90 кг. Габаритные размеры в рабочем положении не более 605 (Ш) х 1315 ÷ 1577 (В) х 730 (Г) мм.</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 Комплекте.՝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1. Фазовый датчик:  для кардиологических исследований, широкополосный монокристалл, рабочие частоты 1-5 МГц, поле зрения 16 ° -87 °, площадь основания 12 * 25 мм, максимальная глубина 356 мм, частоты CFM-PW 1,7; 2; 2,5; 3,1 МГц, частоты CW 1,9; 2.1; 2,5 МГц, наклон от -35 ° до 35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2. Линейный датчик: для сосудистых исследований, широкополосный электронный поэтапный, рабочие частоты 3-11 МГц, поле зрения 5 ° -54 °, площадь основания 49 * 12 мм, максимальная глубина 176 мм, частоты CFM-CW 2,5; 3.3; 5; 6,3 МГц, наклон до 28 ° в цветном режиме, биопсия 25 °, 30 °, 50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Наличие сертификатов качества: EN 60601-1, EN 60601-1-2. Наличие русского языка программы. Продавец обязан организовать обучение сотрудника инженерного персонала Покупателя за рубежом. </w:t>
            </w:r>
          </w:p>
          <w:p w:rsidR="00431548" w:rsidRPr="00431548" w:rsidRDefault="00431548" w:rsidP="00506BAB">
            <w:pPr>
              <w:rPr>
                <w:rFonts w:ascii="Arial Unicode" w:hAnsi="Arial Unicode" w:cs="Arial"/>
                <w:sz w:val="16"/>
                <w:szCs w:val="16"/>
              </w:rPr>
            </w:pPr>
          </w:p>
        </w:tc>
        <w:tc>
          <w:tcPr>
            <w:tcW w:w="1815" w:type="dxa"/>
            <w:gridSpan w:val="4"/>
            <w:tcBorders>
              <w:bottom w:val="single" w:sz="8" w:space="0" w:color="auto"/>
            </w:tcBorders>
            <w:shd w:val="clear" w:color="auto" w:fill="auto"/>
            <w:vAlign w:val="center"/>
          </w:tcPr>
          <w:p w:rsidR="00431548" w:rsidRPr="00B30C3A" w:rsidRDefault="00431548" w:rsidP="00F145E7">
            <w:pPr>
              <w:widowControl w:val="0"/>
              <w:jc w:val="both"/>
              <w:rPr>
                <w:rFonts w:ascii="Arial Unicode" w:hAnsi="Arial Unicode" w:cs="Arial Unicode"/>
                <w:b/>
                <w:i/>
                <w:iCs/>
                <w:sz w:val="16"/>
                <w:szCs w:val="16"/>
                <w:u w:val="single"/>
                <w:lang w:val="en-US"/>
              </w:rPr>
            </w:pPr>
            <w:r w:rsidRPr="00431548">
              <w:rPr>
                <w:rFonts w:ascii="Arial Unicode" w:hAnsi="Arial Unicode" w:cs="Arial"/>
                <w:b/>
                <w:sz w:val="16"/>
                <w:szCs w:val="16"/>
                <w:u w:val="single"/>
              </w:rPr>
              <w:lastRenderedPageBreak/>
              <w:t>Аппарат ультразвукового исследования</w:t>
            </w:r>
            <w:r w:rsidR="00B30C3A">
              <w:rPr>
                <w:rFonts w:ascii="Arial Unicode" w:hAnsi="Arial Unicode" w:cs="Arial"/>
                <w:b/>
                <w:sz w:val="16"/>
                <w:szCs w:val="16"/>
                <w:u w:val="single"/>
                <w:lang w:val="en-US"/>
              </w:rPr>
              <w:t xml:space="preserve"> </w:t>
            </w:r>
            <w:r w:rsidR="00B30C3A" w:rsidRPr="006553EB">
              <w:rPr>
                <w:rFonts w:ascii="Arial Unicode" w:hAnsi="Arial Unicode" w:cs="Arial Unicode"/>
                <w:color w:val="000000"/>
                <w:sz w:val="16"/>
                <w:szCs w:val="16"/>
                <w:lang w:val="hy-AM"/>
              </w:rPr>
              <w:t>Esaote</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Цыфровой стационарный аппарат ультразвукового исследования: Основной экран: не менее 21 дюйм  </w:t>
            </w:r>
            <w:r w:rsidRPr="00431548">
              <w:rPr>
                <w:rFonts w:ascii="Arial Unicode" w:hAnsi="Arial Unicode" w:cs="Arial Unicode"/>
                <w:color w:val="000000"/>
                <w:sz w:val="16"/>
                <w:szCs w:val="16"/>
                <w:lang w:val="en-US"/>
              </w:rPr>
              <w:t>LCD</w:t>
            </w:r>
            <w:r w:rsidRPr="00431548">
              <w:rPr>
                <w:rFonts w:ascii="Arial Unicode" w:hAnsi="Arial Unicode" w:cs="Arial Unicode"/>
                <w:color w:val="000000"/>
                <w:sz w:val="16"/>
                <w:szCs w:val="16"/>
              </w:rPr>
              <w:t>, возможност управления позиции экрана: на право, влего, вверх, вниз, поворот вокруг оси.  Вспомогательный экран не менее 10 дюйм  LCD. Параллельная обработка эхо-сигналов Dual Mode, обработка четырехчастных эхо-сигналов Quad Mode, 3D режим, B-режим, дуал режим, дуплекс, триплекс.</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Обязательные режимы ՝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colorize</w:t>
            </w:r>
            <w:r w:rsidRPr="00431548">
              <w:rPr>
                <w:rFonts w:ascii="Arial Unicode" w:hAnsi="Arial Unicode" w:cs="Arial Unicode"/>
                <w:color w:val="000000"/>
                <w:sz w:val="16"/>
                <w:szCs w:val="16"/>
              </w:rPr>
              <w:t xml:space="preserve">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Non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Directional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XFlow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microV</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CnTI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Qpack</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QIMT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QAS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TEI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ECG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EDR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TPView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VPan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CPI</w:t>
            </w:r>
            <w:r w:rsidRPr="00431548">
              <w:rPr>
                <w:rFonts w:ascii="Arial Unicode" w:hAnsi="Arial Unicode" w:cs="Arial Unicode"/>
                <w:color w:val="000000"/>
                <w:sz w:val="16"/>
                <w:szCs w:val="16"/>
              </w:rPr>
              <w:t>, 3</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ElaXto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AutoNT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AutoIT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AutoOB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AutoEF</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compass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XStrain</w:t>
            </w:r>
            <w:r w:rsidRPr="00431548">
              <w:rPr>
                <w:rFonts w:ascii="Arial Unicode" w:hAnsi="Arial Unicode" w:cs="Arial Unicode"/>
                <w:color w:val="000000"/>
                <w:sz w:val="16"/>
                <w:szCs w:val="16"/>
              </w:rPr>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MyLibrary</w:t>
            </w:r>
            <w:r w:rsidRPr="00431548">
              <w:rPr>
                <w:rFonts w:ascii="Arial Unicode" w:hAnsi="Arial Unicode" w:cs="Arial Unicode"/>
                <w:color w:val="000000"/>
                <w:sz w:val="16"/>
                <w:szCs w:val="16"/>
              </w:rPr>
              <w:t xml:space="preserve">: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Вид на экране: </w:t>
            </w:r>
            <w:r w:rsidRPr="00431548">
              <w:rPr>
                <w:rFonts w:ascii="Arial Unicode" w:hAnsi="Arial Unicode" w:cs="Arial Unicode"/>
                <w:sz w:val="16"/>
                <w:szCs w:val="16"/>
              </w:rPr>
              <w:t>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+2</w:t>
            </w:r>
            <w:r w:rsidRPr="00431548">
              <w:rPr>
                <w:rFonts w:ascii="Arial Unicode" w:hAnsi="Arial Unicode" w:cs="Arial Unicode"/>
                <w:sz w:val="16"/>
                <w:szCs w:val="16"/>
                <w:lang w:val="en-US"/>
              </w:rPr>
              <w:t>D</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w</w:t>
            </w:r>
            <w:r w:rsidRPr="00431548">
              <w:rPr>
                <w:rFonts w:ascii="Arial Unicode" w:hAnsi="Arial Unicode" w:cs="Arial Unicode"/>
                <w:sz w:val="16"/>
                <w:szCs w:val="16"/>
              </w:rPr>
              <w:t>/</w:t>
            </w:r>
            <w:r w:rsidRPr="00431548">
              <w:rPr>
                <w:rFonts w:ascii="Arial Unicode" w:hAnsi="Arial Unicode" w:cs="Arial Unicode"/>
                <w:sz w:val="16"/>
                <w:szCs w:val="16"/>
                <w:lang w:val="en-US"/>
              </w:rPr>
              <w:t>o</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CFM</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Duplex</w:t>
            </w:r>
            <w:r w:rsidRPr="00431548">
              <w:rPr>
                <w:rFonts w:ascii="Arial Unicode" w:hAnsi="Arial Unicode" w:cs="Arial Unicode"/>
                <w:sz w:val="16"/>
                <w:szCs w:val="16"/>
              </w:rPr>
              <w:t>),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Duplex</w:t>
            </w:r>
            <w:r w:rsidRPr="00431548">
              <w:rPr>
                <w:rFonts w:ascii="Arial Unicode" w:hAnsi="Arial Unicode" w:cs="Arial Unicode"/>
                <w:sz w:val="16"/>
                <w:szCs w:val="16"/>
              </w:rPr>
              <w:t>),  2</w:t>
            </w:r>
            <w:r w:rsidRPr="00431548">
              <w:rPr>
                <w:rFonts w:ascii="Arial Unicode" w:hAnsi="Arial Unicode" w:cs="Arial Unicode"/>
                <w:sz w:val="16"/>
                <w:szCs w:val="16"/>
                <w:lang w:val="en-US"/>
              </w:rPr>
              <w:t>D</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Triplex</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VeloPower</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VeloPower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Triplex</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w:t>
            </w:r>
            <w:r w:rsidRPr="00431548">
              <w:rPr>
                <w:rFonts w:ascii="Arial Unicode" w:hAnsi="Arial Unicode" w:cs="Arial Unicode"/>
                <w:sz w:val="16"/>
                <w:szCs w:val="16"/>
                <w:lang w:val="en-US"/>
              </w:rPr>
              <w:t>TV</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ElaXto</w:t>
            </w:r>
            <w:r w:rsidRPr="00431548">
              <w:rPr>
                <w:rFonts w:ascii="Arial Unicode" w:hAnsi="Arial Unicode" w:cs="Arial Unicode"/>
                <w:sz w:val="16"/>
                <w:szCs w:val="16"/>
              </w:rPr>
              <w:t xml:space="preserve"> , возможность получения цветного изображения всех указзаных видов.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Style w:val="jlqj4bchmk0b"/>
                <w:rFonts w:ascii="Arial Unicode" w:hAnsi="Arial Unicode"/>
                <w:sz w:val="16"/>
                <w:szCs w:val="16"/>
              </w:rPr>
              <w:t xml:space="preserve">Наличие клинических пакетов: </w:t>
            </w:r>
            <w:r w:rsidRPr="00431548">
              <w:rPr>
                <w:rStyle w:val="jlqj4bchmk0b"/>
                <w:rFonts w:ascii="Arial Unicode" w:hAnsi="Arial Unicode"/>
                <w:sz w:val="16"/>
                <w:szCs w:val="16"/>
              </w:rPr>
              <w:lastRenderedPageBreak/>
              <w:t>брюшной полость, грудной, сердце (для взрослых, детей), опорно-двигательного аппарата, акушерско-гинекологической, педиатрической, малых органов, щитовидной железы, внутривенный/интервенционный, сосудистый,</w:t>
            </w:r>
            <w:r w:rsidRPr="00431548">
              <w:rPr>
                <w:rFonts w:ascii="Arial Unicode" w:hAnsi="Arial Unicode"/>
                <w:sz w:val="16"/>
                <w:szCs w:val="16"/>
              </w:rPr>
              <w:t xml:space="preserve"> </w:t>
            </w:r>
            <w:r w:rsidRPr="00431548">
              <w:rPr>
                <w:rStyle w:val="jlqj4bchmk0b"/>
                <w:rFonts w:ascii="Arial Unicode" w:hAnsi="Arial Unicode"/>
                <w:sz w:val="16"/>
                <w:szCs w:val="16"/>
              </w:rPr>
              <w:t>общая визуализация: у новорожденных, детей, взрослых.</w:t>
            </w:r>
            <w:r w:rsidRPr="00431548">
              <w:rPr>
                <w:rFonts w:ascii="Arial Unicode" w:hAnsi="Arial Unicode"/>
                <w:sz w:val="16"/>
                <w:szCs w:val="16"/>
              </w:rPr>
              <w:t xml:space="preserve"> </w:t>
            </w:r>
            <w:r w:rsidRPr="00431548">
              <w:rPr>
                <w:rFonts w:ascii="Arial Unicode" w:hAnsi="Arial Unicode" w:cs="Arial Unicode"/>
                <w:sz w:val="16"/>
                <w:szCs w:val="16"/>
              </w:rPr>
              <w:t xml:space="preserve"> </w:t>
            </w:r>
          </w:p>
          <w:p w:rsidR="00431548" w:rsidRPr="00431548" w:rsidRDefault="00431548" w:rsidP="00F145E7">
            <w:pPr>
              <w:pStyle w:val="af6"/>
              <w:spacing w:before="0" w:beforeAutospacing="0" w:after="0" w:afterAutospacing="0"/>
              <w:ind w:firstLine="360"/>
              <w:jc w:val="both"/>
              <w:rPr>
                <w:rFonts w:ascii="Arial Unicode" w:hAnsi="Arial Unicode" w:cs="Arial Unicode"/>
                <w:sz w:val="16"/>
                <w:szCs w:val="16"/>
                <w:lang w:val="en-US"/>
              </w:rPr>
            </w:pPr>
            <w:r w:rsidRPr="00431548">
              <w:rPr>
                <w:rFonts w:ascii="Arial Unicode" w:hAnsi="Arial Unicode" w:cs="Arial Unicode"/>
                <w:color w:val="000000"/>
                <w:sz w:val="16"/>
                <w:szCs w:val="16"/>
                <w:lang w:val="en-US"/>
              </w:rPr>
              <w:t xml:space="preserve">Особенности системы: TEI ( Tissue Enhancement Imaging), MView, XView / XView+, </w:t>
            </w:r>
            <w:r w:rsidRPr="00431548">
              <w:rPr>
                <w:rFonts w:ascii="Arial Unicode" w:hAnsi="Arial Unicode" w:cs="Arial Unicode"/>
                <w:sz w:val="16"/>
                <w:szCs w:val="16"/>
                <w:lang w:val="en-US"/>
              </w:rPr>
              <w:t xml:space="preserve">AutoAdjust, eScan: AutoAdjust Real-time, eSpeed: speed of sound regulation, EasyMode, EasyColor, EasyTrace (B+CFM, B+CFM+PW ), eDoppler, TPView (Max FOV 60°),  VPan (Panoramic Imaging) ` VPAN measurement capability &gt; 60 cm , Directional Power Doppler (VeloPower), Xflow, Bi-rads, Ti-rads, AVF: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Возможность </w:t>
            </w:r>
            <w:r w:rsidRPr="00431548">
              <w:rPr>
                <w:rFonts w:ascii="Arial Unicode" w:hAnsi="Arial Unicode" w:cs="Arial Unicode"/>
                <w:color w:val="000000"/>
                <w:sz w:val="16"/>
                <w:szCs w:val="16"/>
                <w:lang w:val="en-US"/>
              </w:rPr>
              <w:t>zoom</w:t>
            </w:r>
            <w:r w:rsidRPr="00431548">
              <w:rPr>
                <w:rFonts w:ascii="Arial Unicode" w:hAnsi="Arial Unicode" w:cs="Arial Unicode"/>
                <w:color w:val="000000"/>
                <w:sz w:val="16"/>
                <w:szCs w:val="16"/>
              </w:rPr>
              <w:t xml:space="preserve">: активные порты датчиков не менее 5шт. Дополнительный край биопсии на датчиках. Функция ввода текста. Ввод данных пациента, управление, архивирование, устройство записи </w:t>
            </w:r>
            <w:r w:rsidRPr="00431548">
              <w:rPr>
                <w:rFonts w:ascii="Arial Unicode" w:hAnsi="Arial Unicode" w:cs="Arial Unicode"/>
                <w:color w:val="000000"/>
                <w:sz w:val="16"/>
                <w:szCs w:val="16"/>
                <w:lang w:val="en-US"/>
              </w:rPr>
              <w:t>CD</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DVD</w:t>
            </w:r>
            <w:r w:rsidRPr="00431548">
              <w:rPr>
                <w:rFonts w:ascii="Arial Unicode" w:hAnsi="Arial Unicode" w:cs="Arial Unicode"/>
                <w:color w:val="000000"/>
                <w:sz w:val="16"/>
                <w:szCs w:val="16"/>
              </w:rPr>
              <w:t xml:space="preserve">, встроенный черно/ белый термопринтер, формат изображения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минимум 4 порта </w:t>
            </w:r>
            <w:r w:rsidRPr="00431548">
              <w:rPr>
                <w:rFonts w:ascii="Arial Unicode" w:hAnsi="Arial Unicode" w:cs="Arial Unicode"/>
                <w:color w:val="000000"/>
                <w:sz w:val="16"/>
                <w:szCs w:val="16"/>
                <w:lang w:val="en-US"/>
              </w:rPr>
              <w:t>USB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LAN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RJ</w:t>
            </w:r>
            <w:r w:rsidRPr="00431548">
              <w:rPr>
                <w:rFonts w:ascii="Arial Unicode" w:hAnsi="Arial Unicode" w:cs="Arial Unicode"/>
                <w:color w:val="000000"/>
                <w:sz w:val="16"/>
                <w:szCs w:val="16"/>
              </w:rPr>
              <w:t xml:space="preserve">45, вход ЭКГ, </w:t>
            </w:r>
            <w:r w:rsidRPr="00431548">
              <w:rPr>
                <w:rFonts w:ascii="Arial Unicode" w:hAnsi="Arial Unicode" w:cs="Arial Unicode"/>
                <w:color w:val="000000"/>
                <w:sz w:val="16"/>
                <w:szCs w:val="16"/>
                <w:lang w:val="en-US"/>
              </w:rPr>
              <w:t>Wi</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Fi</w:t>
            </w:r>
            <w:r w:rsidRPr="00431548">
              <w:rPr>
                <w:rFonts w:ascii="Arial Unicode" w:hAnsi="Arial Unicode" w:cs="Arial Unicode"/>
                <w:color w:val="000000"/>
                <w:sz w:val="16"/>
                <w:szCs w:val="16"/>
              </w:rPr>
              <w:t xml:space="preserve"> (802.11.</w:t>
            </w:r>
            <w:r w:rsidRPr="00431548">
              <w:rPr>
                <w:rFonts w:ascii="Arial Unicode" w:hAnsi="Arial Unicode" w:cs="Arial Unicode"/>
                <w:color w:val="000000"/>
                <w:sz w:val="16"/>
                <w:szCs w:val="16"/>
                <w:lang w:val="en-US"/>
              </w:rPr>
              <w:t>A</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w:t>
            </w:r>
            <w:r w:rsidRPr="00431548">
              <w:rPr>
                <w:rFonts w:ascii="Arial Unicode" w:hAnsi="Arial Unicode" w:cs="Arial Unicode"/>
                <w:color w:val="000000"/>
                <w:sz w:val="16"/>
                <w:szCs w:val="16"/>
              </w:rPr>
              <w:t xml:space="preserve">): Формат изображения: </w:t>
            </w:r>
            <w:r w:rsidRPr="00431548">
              <w:rPr>
                <w:rFonts w:ascii="Arial Unicode" w:hAnsi="Arial Unicode" w:cs="Arial Unicode"/>
                <w:color w:val="000000"/>
                <w:sz w:val="16"/>
                <w:szCs w:val="16"/>
                <w:lang w:val="en-US"/>
              </w:rPr>
              <w:t>BMP</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JPEG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TIFF</w:t>
            </w:r>
            <w:r w:rsidRPr="00431548">
              <w:rPr>
                <w:rFonts w:ascii="Arial Unicode" w:hAnsi="Arial Unicode" w:cs="Arial Unicode"/>
                <w:color w:val="000000"/>
                <w:sz w:val="16"/>
                <w:szCs w:val="16"/>
              </w:rPr>
              <w:t xml:space="preserve">, собственный формат, формат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Формат видео: </w:t>
            </w:r>
            <w:r w:rsidRPr="00431548">
              <w:rPr>
                <w:rFonts w:ascii="Arial Unicode" w:hAnsi="Arial Unicode" w:cs="Arial Unicode"/>
                <w:color w:val="000000"/>
                <w:sz w:val="16"/>
                <w:szCs w:val="16"/>
                <w:lang w:val="en-US"/>
              </w:rPr>
              <w:t>AVI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Codec</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WMV</w:t>
            </w:r>
            <w:r w:rsidRPr="00431548">
              <w:rPr>
                <w:rFonts w:ascii="Arial Unicode" w:hAnsi="Arial Unicode" w:cs="Arial Unicode"/>
                <w:color w:val="000000"/>
                <w:sz w:val="16"/>
                <w:szCs w:val="16"/>
              </w:rPr>
              <w:t xml:space="preserve">9,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2 </w:t>
            </w:r>
            <w:r w:rsidRPr="00431548">
              <w:rPr>
                <w:rFonts w:ascii="Arial Unicode" w:hAnsi="Arial Unicode" w:cs="Arial Unicode"/>
                <w:color w:val="000000"/>
                <w:sz w:val="16"/>
                <w:szCs w:val="16"/>
                <w:lang w:val="en-US"/>
              </w:rPr>
              <w:t>and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MS</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Video</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native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вход / выход видеосигнала: Full HD, DVI, порт дисплея дополнительного монитора.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Встроенный аккумулятор рассчитан на работу не менее 60 минут и не менее 120 часов в </w:t>
            </w:r>
            <w:r w:rsidRPr="00431548">
              <w:rPr>
                <w:rFonts w:ascii="Arial Unicode" w:hAnsi="Arial Unicode" w:cs="Arial Unicode"/>
                <w:color w:val="000000"/>
                <w:sz w:val="16"/>
                <w:szCs w:val="16"/>
              </w:rPr>
              <w:lastRenderedPageBreak/>
              <w:t>режиме ожидания. В нем должен быть гелевый утеплитель. Уровень шума: не более 35 дБ. Рабочее напряжение: 200-240 В, частота: 50-60 Гц. Вес: 85-90 кг. Габаритные размеры в рабочем положении не более 605 (Ш) х 1315 ÷ 1577 (В) х 730 (Г) мм.</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 Комплекте.՝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1. Фазовый датчик:  для кардиологических исследований, широкополосный монокристалл, рабочие частоты 1-5 МГц, поле зрения 16 ° -87 °, площадь основания 12 * 25 мм, максимальная глубина 356 мм, частоты CFM-PW 1,7; 2; 2,5; 3,1 МГц, частоты CW 1,9; 2.1; 2,5 МГц, наклон от -35 ° до 35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2. Линейный датчик: для сосудистых исследований, широкополосный электронный поэтапный, рабочие частоты 3-11 МГц, поле зрения 5 ° -54 °, площадь основания 49 * 12 мм, максимальная глубина 176 мм, частоты CFM-CW 2,5; 3.3; 5; 6,3 МГц, наклон до 28 ° в цветном режиме, биопсия 25 °, 30 °, 50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Наличие сертификатов качества: EN 60601-1, EN 60601-1-2. Наличие русского языка программы. Продавец обязан организовать обучение сотрудника инженерного персонала Покупателя за рубежом. </w:t>
            </w:r>
          </w:p>
          <w:p w:rsidR="00431548" w:rsidRPr="00431548" w:rsidRDefault="00431548" w:rsidP="00F145E7">
            <w:pPr>
              <w:rPr>
                <w:rFonts w:ascii="Arial Unicode" w:hAnsi="Arial Unicode" w:cs="Arial"/>
                <w:sz w:val="16"/>
                <w:szCs w:val="16"/>
              </w:rPr>
            </w:pPr>
          </w:p>
        </w:tc>
      </w:tr>
      <w:tr w:rsidR="00431548" w:rsidRPr="00395B6E" w:rsidTr="009C2010">
        <w:trPr>
          <w:gridAfter w:val="1"/>
          <w:wAfter w:w="20" w:type="dxa"/>
          <w:trHeight w:val="182"/>
          <w:jc w:val="center"/>
        </w:trPr>
        <w:tc>
          <w:tcPr>
            <w:tcW w:w="988" w:type="dxa"/>
            <w:gridSpan w:val="2"/>
            <w:tcBorders>
              <w:bottom w:val="single" w:sz="8" w:space="0" w:color="auto"/>
            </w:tcBorders>
            <w:shd w:val="clear" w:color="auto" w:fill="auto"/>
            <w:vAlign w:val="center"/>
          </w:tcPr>
          <w:p w:rsidR="00431548" w:rsidRPr="00713E55" w:rsidRDefault="00431548"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lastRenderedPageBreak/>
              <w:t>4</w:t>
            </w:r>
          </w:p>
        </w:tc>
        <w:tc>
          <w:tcPr>
            <w:tcW w:w="1663" w:type="dxa"/>
            <w:gridSpan w:val="4"/>
            <w:tcBorders>
              <w:bottom w:val="single" w:sz="8" w:space="0" w:color="auto"/>
            </w:tcBorders>
            <w:shd w:val="clear" w:color="auto" w:fill="auto"/>
            <w:vAlign w:val="center"/>
          </w:tcPr>
          <w:p w:rsidR="00431548" w:rsidRPr="0014628D" w:rsidRDefault="00431548" w:rsidP="00F145E7">
            <w:pPr>
              <w:rPr>
                <w:rFonts w:ascii="Arial Unicode" w:hAnsi="Arial Unicode" w:cs="Arial"/>
                <w:sz w:val="16"/>
                <w:szCs w:val="16"/>
                <w:lang w:val="en-US"/>
              </w:rPr>
            </w:pPr>
            <w:r>
              <w:rPr>
                <w:rFonts w:ascii="Arial Unicode" w:hAnsi="Arial Unicode" w:cs="Arial"/>
                <w:sz w:val="16"/>
                <w:szCs w:val="16"/>
                <w:lang w:val="en-US"/>
              </w:rPr>
              <w:t>Аппарат ультразвукового исследования</w:t>
            </w:r>
          </w:p>
        </w:tc>
        <w:tc>
          <w:tcPr>
            <w:tcW w:w="697" w:type="dxa"/>
            <w:gridSpan w:val="2"/>
            <w:tcBorders>
              <w:bottom w:val="single" w:sz="8" w:space="0" w:color="auto"/>
            </w:tcBorders>
            <w:shd w:val="clear" w:color="auto" w:fill="auto"/>
            <w:vAlign w:val="center"/>
          </w:tcPr>
          <w:p w:rsidR="00431548" w:rsidRDefault="00431548">
            <w:pPr>
              <w:jc w:val="center"/>
              <w:rPr>
                <w:rFonts w:ascii="Arial Unicode" w:hAnsi="Arial Unicode" w:cs="Arial"/>
                <w:sz w:val="16"/>
                <w:szCs w:val="16"/>
              </w:rPr>
            </w:pPr>
            <w:r>
              <w:rPr>
                <w:rFonts w:ascii="Arial Unicode" w:hAnsi="Arial Unicode" w:cs="Arial"/>
                <w:sz w:val="16"/>
                <w:szCs w:val="16"/>
                <w:lang w:val="en-US"/>
              </w:rPr>
              <w:t>комплект</w:t>
            </w:r>
          </w:p>
        </w:tc>
        <w:tc>
          <w:tcPr>
            <w:tcW w:w="826" w:type="dxa"/>
            <w:gridSpan w:val="2"/>
            <w:tcBorders>
              <w:bottom w:val="single" w:sz="8" w:space="0" w:color="auto"/>
            </w:tcBorders>
            <w:shd w:val="clear" w:color="auto" w:fill="auto"/>
            <w:vAlign w:val="center"/>
          </w:tcPr>
          <w:p w:rsidR="00431548" w:rsidRDefault="00431548"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431548" w:rsidRPr="00370286" w:rsidRDefault="00431548" w:rsidP="00F145E7">
            <w:pPr>
              <w:jc w:val="center"/>
              <w:rPr>
                <w:rFonts w:ascii="Arial Unicode" w:hAnsi="Arial Unicode"/>
                <w:sz w:val="18"/>
                <w:szCs w:val="18"/>
              </w:rPr>
            </w:pPr>
            <w:r w:rsidRPr="00370286">
              <w:rPr>
                <w:rFonts w:ascii="Arial Unicode" w:hAnsi="Arial Unicode"/>
                <w:sz w:val="18"/>
                <w:szCs w:val="18"/>
              </w:rPr>
              <w:t>1</w:t>
            </w:r>
          </w:p>
        </w:tc>
        <w:tc>
          <w:tcPr>
            <w:tcW w:w="1216" w:type="dxa"/>
            <w:gridSpan w:val="5"/>
            <w:tcBorders>
              <w:bottom w:val="single" w:sz="8" w:space="0" w:color="auto"/>
            </w:tcBorders>
            <w:shd w:val="clear" w:color="auto" w:fill="auto"/>
            <w:vAlign w:val="center"/>
          </w:tcPr>
          <w:p w:rsidR="00431548" w:rsidRPr="00053604" w:rsidRDefault="00431548" w:rsidP="00F145E7">
            <w:pPr>
              <w:ind w:left="34" w:hanging="34"/>
              <w:jc w:val="center"/>
              <w:rPr>
                <w:rFonts w:ascii="Arial Unicode" w:hAnsi="Arial Unicode" w:cs="Arial"/>
                <w:sz w:val="16"/>
                <w:szCs w:val="16"/>
              </w:rPr>
            </w:pPr>
          </w:p>
        </w:tc>
        <w:tc>
          <w:tcPr>
            <w:tcW w:w="1603" w:type="dxa"/>
            <w:gridSpan w:val="6"/>
            <w:tcBorders>
              <w:bottom w:val="single" w:sz="8" w:space="0" w:color="auto"/>
            </w:tcBorders>
            <w:shd w:val="clear" w:color="auto" w:fill="auto"/>
            <w:vAlign w:val="center"/>
          </w:tcPr>
          <w:p w:rsidR="00431548" w:rsidRPr="00053604" w:rsidRDefault="00431548" w:rsidP="00F145E7">
            <w:pPr>
              <w:jc w:val="center"/>
              <w:rPr>
                <w:rFonts w:ascii="Arial Unicode" w:hAnsi="Arial Unicode" w:cs="Arial"/>
                <w:sz w:val="14"/>
                <w:szCs w:val="14"/>
              </w:rPr>
            </w:pPr>
            <w:r>
              <w:rPr>
                <w:rFonts w:ascii="Arial Unicode" w:hAnsi="Arial Unicode" w:cs="Arial"/>
                <w:sz w:val="14"/>
                <w:szCs w:val="14"/>
              </w:rPr>
              <w:t>-</w:t>
            </w:r>
          </w:p>
        </w:tc>
        <w:tc>
          <w:tcPr>
            <w:tcW w:w="1890" w:type="dxa"/>
            <w:gridSpan w:val="10"/>
            <w:tcBorders>
              <w:bottom w:val="single" w:sz="8" w:space="0" w:color="auto"/>
            </w:tcBorders>
            <w:shd w:val="clear" w:color="auto" w:fill="auto"/>
            <w:vAlign w:val="center"/>
          </w:tcPr>
          <w:p w:rsidR="00431548" w:rsidRPr="00431548" w:rsidRDefault="00431548" w:rsidP="00431548">
            <w:pPr>
              <w:widowControl w:val="0"/>
              <w:jc w:val="both"/>
              <w:rPr>
                <w:rFonts w:ascii="Arial Unicode" w:hAnsi="Arial Unicode" w:cs="Arial Unicode"/>
                <w:b/>
                <w:i/>
                <w:iCs/>
                <w:sz w:val="16"/>
                <w:szCs w:val="16"/>
                <w:u w:val="single"/>
              </w:rPr>
            </w:pPr>
            <w:r w:rsidRPr="00431548">
              <w:rPr>
                <w:rFonts w:ascii="Arial Unicode" w:hAnsi="Arial Unicode" w:cs="Arial"/>
                <w:b/>
                <w:sz w:val="16"/>
                <w:szCs w:val="16"/>
                <w:u w:val="single"/>
              </w:rPr>
              <w:t>Аппарат ультразвукового исследования</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Цыфровой стационарный аппарат ультразвукового исследования: Основной экран: не менее 21 дюйм  </w:t>
            </w:r>
            <w:r w:rsidRPr="00431548">
              <w:rPr>
                <w:rFonts w:ascii="Arial Unicode" w:hAnsi="Arial Unicode" w:cs="Arial Unicode"/>
                <w:color w:val="000000"/>
                <w:sz w:val="16"/>
                <w:szCs w:val="16"/>
                <w:lang w:val="en-US"/>
              </w:rPr>
              <w:t>LCD</w:t>
            </w:r>
            <w:r w:rsidRPr="00431548">
              <w:rPr>
                <w:rFonts w:ascii="Arial Unicode" w:hAnsi="Arial Unicode" w:cs="Arial Unicode"/>
                <w:color w:val="000000"/>
                <w:sz w:val="16"/>
                <w:szCs w:val="16"/>
              </w:rPr>
              <w:t xml:space="preserve">, возможност управления позиции экрана: на право, </w:t>
            </w:r>
            <w:r w:rsidRPr="00431548">
              <w:rPr>
                <w:rFonts w:ascii="Arial Unicode" w:hAnsi="Arial Unicode" w:cs="Arial Unicode"/>
                <w:color w:val="000000"/>
                <w:sz w:val="16"/>
                <w:szCs w:val="16"/>
              </w:rPr>
              <w:lastRenderedPageBreak/>
              <w:t>влего, вверх, вниз, поворот вокруг оси.  Вспомогательный экран не менее 10 дюйм  LCD. Параллельная обработка эхо-сигналов Dual Mode, обработка четырехчастных эхо-сигналов Quad Mode, 3D режим, B-режим, дуал режим, дуплекс, триплекс.</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Обязательные режимы: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colorize</w:t>
            </w:r>
            <w:r w:rsidRPr="00431548">
              <w:rPr>
                <w:rFonts w:ascii="Arial Unicode" w:hAnsi="Arial Unicode" w:cs="Arial Unicode"/>
                <w:color w:val="000000"/>
                <w:sz w:val="16"/>
                <w:szCs w:val="16"/>
              </w:rPr>
              <w:t xml:space="preserve">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Non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Directional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XFlow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microV</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CnTI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Qpack</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QIMT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QAS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TEI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ECG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EDR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TPView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VPan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CPI</w:t>
            </w:r>
            <w:r w:rsidRPr="00431548">
              <w:rPr>
                <w:rFonts w:ascii="Arial Unicode" w:hAnsi="Arial Unicode" w:cs="Arial Unicode"/>
                <w:color w:val="000000"/>
                <w:sz w:val="16"/>
                <w:szCs w:val="16"/>
              </w:rPr>
              <w:t>, 3</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ElaXto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AutoNT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AutoIT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AutoOB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AutoEF</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compass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XStrain</w:t>
            </w:r>
            <w:r w:rsidRPr="00431548">
              <w:rPr>
                <w:rFonts w:ascii="Arial Unicode" w:hAnsi="Arial Unicode" w:cs="Arial Unicode"/>
                <w:color w:val="000000"/>
                <w:sz w:val="16"/>
                <w:szCs w:val="16"/>
              </w:rPr>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MyLibrary</w:t>
            </w:r>
            <w:r w:rsidRPr="00431548">
              <w:rPr>
                <w:rFonts w:ascii="Arial Unicode" w:hAnsi="Arial Unicode" w:cs="Arial Unicode"/>
                <w:color w:val="000000"/>
                <w:sz w:val="16"/>
                <w:szCs w:val="16"/>
              </w:rPr>
              <w:t xml:space="preserve">: </w:t>
            </w:r>
          </w:p>
          <w:p w:rsidR="00431548" w:rsidRPr="00431548" w:rsidRDefault="00431548" w:rsidP="00431548">
            <w:pPr>
              <w:pStyle w:val="af6"/>
              <w:spacing w:before="0" w:beforeAutospacing="0" w:after="0" w:afterAutospacing="0"/>
              <w:ind w:firstLine="360"/>
              <w:jc w:val="both"/>
              <w:rPr>
                <w:rFonts w:ascii="Arial Unicode" w:hAnsi="Arial Unicode" w:cs="Arial Unicode"/>
                <w:sz w:val="16"/>
                <w:szCs w:val="16"/>
              </w:rPr>
            </w:pPr>
            <w:r w:rsidRPr="00431548">
              <w:rPr>
                <w:rFonts w:ascii="Arial Unicode" w:hAnsi="Arial Unicode" w:cs="Arial Unicode"/>
                <w:color w:val="000000"/>
                <w:sz w:val="16"/>
                <w:szCs w:val="16"/>
              </w:rPr>
              <w:t xml:space="preserve">Вид на экране: </w:t>
            </w:r>
            <w:r w:rsidRPr="00431548">
              <w:rPr>
                <w:rFonts w:ascii="Arial Unicode" w:hAnsi="Arial Unicode" w:cs="Arial Unicode"/>
                <w:sz w:val="16"/>
                <w:szCs w:val="16"/>
              </w:rPr>
              <w:t>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+2</w:t>
            </w:r>
            <w:r w:rsidRPr="00431548">
              <w:rPr>
                <w:rFonts w:ascii="Arial Unicode" w:hAnsi="Arial Unicode" w:cs="Arial Unicode"/>
                <w:sz w:val="16"/>
                <w:szCs w:val="16"/>
                <w:lang w:val="en-US"/>
              </w:rPr>
              <w:t>D</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w</w:t>
            </w:r>
            <w:r w:rsidRPr="00431548">
              <w:rPr>
                <w:rFonts w:ascii="Arial Unicode" w:hAnsi="Arial Unicode" w:cs="Arial Unicode"/>
                <w:sz w:val="16"/>
                <w:szCs w:val="16"/>
              </w:rPr>
              <w:t>/</w:t>
            </w:r>
            <w:r w:rsidRPr="00431548">
              <w:rPr>
                <w:rFonts w:ascii="Arial Unicode" w:hAnsi="Arial Unicode" w:cs="Arial Unicode"/>
                <w:sz w:val="16"/>
                <w:szCs w:val="16"/>
                <w:lang w:val="en-US"/>
              </w:rPr>
              <w:t>o</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CFM</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Duplex</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Duplex</w:t>
            </w:r>
            <w:r w:rsidRPr="00431548">
              <w:rPr>
                <w:rFonts w:ascii="Arial Unicode" w:hAnsi="Arial Unicode" w:cs="Arial Unicode"/>
                <w:sz w:val="16"/>
                <w:szCs w:val="16"/>
              </w:rPr>
              <w:t xml:space="preserve">),  2D+ CFM+PW (update or Real-time Triplex) , 2D+PWR_D/VeloPower , 2D+PWR_D/VeloPower+ PW (update or Real time Triplex) , 2D+TVM , 2D+TV , 2D+TVM+(M-Mode or PW) , 2D+TVM+TV , 2D+ElaXto , возможность получения цветного изображения всех указзаных видов. </w:t>
            </w:r>
          </w:p>
          <w:p w:rsidR="00431548" w:rsidRPr="00431548" w:rsidRDefault="00431548" w:rsidP="00431548">
            <w:pPr>
              <w:pStyle w:val="af6"/>
              <w:spacing w:before="0" w:beforeAutospacing="0" w:after="0" w:afterAutospacing="0"/>
              <w:ind w:firstLine="360"/>
              <w:jc w:val="both"/>
              <w:rPr>
                <w:rFonts w:ascii="Arial Unicode" w:hAnsi="Arial Unicode" w:cs="Arial Unicode"/>
                <w:sz w:val="16"/>
                <w:szCs w:val="16"/>
              </w:rPr>
            </w:pPr>
            <w:r w:rsidRPr="00431548">
              <w:rPr>
                <w:rFonts w:ascii="Arial Unicode" w:hAnsi="Arial Unicode" w:cs="Arial Unicode"/>
                <w:sz w:val="16"/>
                <w:szCs w:val="16"/>
              </w:rPr>
              <w:t xml:space="preserve">Наличие клинических пакетов: брюшной полость, сердце (для взрослых, детей), опорно-двигательного аппарата, акушерско-гинекологической, педиатрической, малых органов, щитовидной железы, внутривенный/интервенционный, сосудистый,  трансэнцофагяльный, общая визуализация: у новорожденных, детей, взрослых.   </w:t>
            </w:r>
          </w:p>
          <w:p w:rsidR="00431548" w:rsidRPr="00431548" w:rsidRDefault="00431548" w:rsidP="00431548">
            <w:pPr>
              <w:pStyle w:val="af6"/>
              <w:spacing w:before="0" w:beforeAutospacing="0" w:after="0" w:afterAutospacing="0"/>
              <w:ind w:firstLine="360"/>
              <w:jc w:val="both"/>
              <w:rPr>
                <w:rFonts w:ascii="Arial Unicode" w:hAnsi="Arial Unicode" w:cs="Arial Unicode"/>
                <w:sz w:val="16"/>
                <w:szCs w:val="16"/>
                <w:lang w:val="en-US"/>
              </w:rPr>
            </w:pPr>
            <w:r w:rsidRPr="00431548">
              <w:rPr>
                <w:rFonts w:ascii="Arial Unicode" w:hAnsi="Arial Unicode" w:cs="Arial Unicode"/>
                <w:sz w:val="16"/>
                <w:szCs w:val="16"/>
              </w:rPr>
              <w:t xml:space="preserve"> Особенности</w:t>
            </w:r>
            <w:r w:rsidRPr="00431548">
              <w:rPr>
                <w:rFonts w:ascii="Arial Unicode" w:hAnsi="Arial Unicode" w:cs="Arial Unicode"/>
                <w:sz w:val="16"/>
                <w:szCs w:val="16"/>
                <w:lang w:val="en-US"/>
              </w:rPr>
              <w:t xml:space="preserve"> </w:t>
            </w:r>
            <w:r w:rsidRPr="00431548">
              <w:rPr>
                <w:rFonts w:ascii="Arial Unicode" w:hAnsi="Arial Unicode" w:cs="Arial Unicode"/>
                <w:sz w:val="16"/>
                <w:szCs w:val="16"/>
              </w:rPr>
              <w:t>системы</w:t>
            </w:r>
            <w:r w:rsidRPr="00431548">
              <w:rPr>
                <w:rFonts w:ascii="Arial Unicode" w:hAnsi="Arial Unicode" w:cs="Arial Unicode"/>
                <w:sz w:val="16"/>
                <w:szCs w:val="16"/>
                <w:lang w:val="en-US"/>
              </w:rPr>
              <w:t xml:space="preserve">: TEI ( Tissue Enhancement Imaging), MView, XView / XView+, AutoAdjust, eScan: AutoAdjust Real-time, </w:t>
            </w:r>
            <w:r w:rsidRPr="00431548">
              <w:rPr>
                <w:rFonts w:ascii="Arial Unicode" w:hAnsi="Arial Unicode" w:cs="Arial Unicode"/>
                <w:sz w:val="16"/>
                <w:szCs w:val="16"/>
                <w:lang w:val="en-US"/>
              </w:rPr>
              <w:lastRenderedPageBreak/>
              <w:t xml:space="preserve">eSpeed: speed of sound regulation, EasyMode, EasyColor, EasyTrace (B+CFM, B+CFM+PW ), eDoppler, TPView (Max FOV 60°),  VPan (Panoramic Imaging) ` VPAN measurement capability &gt; 60 cm , Directional Power Doppler (VeloPower), Xflow, Bi-rads, Ti-rads, AVF: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Возможность </w:t>
            </w:r>
            <w:r w:rsidRPr="00431548">
              <w:rPr>
                <w:rFonts w:ascii="Arial Unicode" w:hAnsi="Arial Unicode" w:cs="Arial Unicode"/>
                <w:color w:val="000000"/>
                <w:sz w:val="16"/>
                <w:szCs w:val="16"/>
                <w:lang w:val="en-US"/>
              </w:rPr>
              <w:t>zoom</w:t>
            </w:r>
            <w:r w:rsidRPr="00431548">
              <w:rPr>
                <w:rFonts w:ascii="Arial Unicode" w:hAnsi="Arial Unicode" w:cs="Arial Unicode"/>
                <w:color w:val="000000"/>
                <w:sz w:val="16"/>
                <w:szCs w:val="16"/>
              </w:rPr>
              <w:t xml:space="preserve">: активные порты датчиков не менее 5шт. Дополнительный край биопсии на датчиках. Функция ввода текста. Ввод данных пациента, управление, архивирование, устройство записи </w:t>
            </w:r>
            <w:r w:rsidRPr="00431548">
              <w:rPr>
                <w:rFonts w:ascii="Arial Unicode" w:hAnsi="Arial Unicode" w:cs="Arial Unicode"/>
                <w:color w:val="000000"/>
                <w:sz w:val="16"/>
                <w:szCs w:val="16"/>
                <w:lang w:val="en-US"/>
              </w:rPr>
              <w:t>CD</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DVD</w:t>
            </w:r>
            <w:r w:rsidRPr="00431548">
              <w:rPr>
                <w:rFonts w:ascii="Arial Unicode" w:hAnsi="Arial Unicode" w:cs="Arial Unicode"/>
                <w:color w:val="000000"/>
                <w:sz w:val="16"/>
                <w:szCs w:val="16"/>
              </w:rPr>
              <w:t xml:space="preserve">, встроенный черно/ белый термопринтер, формат изображения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минимум 4 порта </w:t>
            </w:r>
            <w:r w:rsidRPr="00431548">
              <w:rPr>
                <w:rFonts w:ascii="Arial Unicode" w:hAnsi="Arial Unicode" w:cs="Arial Unicode"/>
                <w:color w:val="000000"/>
                <w:sz w:val="16"/>
                <w:szCs w:val="16"/>
                <w:lang w:val="en-US"/>
              </w:rPr>
              <w:t>USB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LAN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RJ</w:t>
            </w:r>
            <w:r w:rsidRPr="00431548">
              <w:rPr>
                <w:rFonts w:ascii="Arial Unicode" w:hAnsi="Arial Unicode" w:cs="Arial Unicode"/>
                <w:color w:val="000000"/>
                <w:sz w:val="16"/>
                <w:szCs w:val="16"/>
              </w:rPr>
              <w:t xml:space="preserve">45, вход ЭКГ, </w:t>
            </w:r>
            <w:r w:rsidRPr="00431548">
              <w:rPr>
                <w:rFonts w:ascii="Arial Unicode" w:hAnsi="Arial Unicode" w:cs="Arial Unicode"/>
                <w:color w:val="000000"/>
                <w:sz w:val="16"/>
                <w:szCs w:val="16"/>
                <w:lang w:val="en-US"/>
              </w:rPr>
              <w:t>Wi</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Fi</w:t>
            </w:r>
            <w:r w:rsidRPr="00431548">
              <w:rPr>
                <w:rFonts w:ascii="Arial Unicode" w:hAnsi="Arial Unicode" w:cs="Arial Unicode"/>
                <w:color w:val="000000"/>
                <w:sz w:val="16"/>
                <w:szCs w:val="16"/>
              </w:rPr>
              <w:t xml:space="preserve"> (802.11.</w:t>
            </w:r>
            <w:r w:rsidRPr="00431548">
              <w:rPr>
                <w:rFonts w:ascii="Arial Unicode" w:hAnsi="Arial Unicode" w:cs="Arial Unicode"/>
                <w:color w:val="000000"/>
                <w:sz w:val="16"/>
                <w:szCs w:val="16"/>
                <w:lang w:val="en-US"/>
              </w:rPr>
              <w:t>A</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w:t>
            </w:r>
            <w:r w:rsidRPr="00431548">
              <w:rPr>
                <w:rFonts w:ascii="Arial Unicode" w:hAnsi="Arial Unicode" w:cs="Arial Unicode"/>
                <w:color w:val="000000"/>
                <w:sz w:val="16"/>
                <w:szCs w:val="16"/>
              </w:rPr>
              <w:t xml:space="preserve">): Формат изображения: </w:t>
            </w:r>
            <w:r w:rsidRPr="00431548">
              <w:rPr>
                <w:rFonts w:ascii="Arial Unicode" w:hAnsi="Arial Unicode" w:cs="Arial Unicode"/>
                <w:color w:val="000000"/>
                <w:sz w:val="16"/>
                <w:szCs w:val="16"/>
                <w:lang w:val="en-US"/>
              </w:rPr>
              <w:t>BMP</w:t>
            </w:r>
            <w:r w:rsidRPr="00431548">
              <w:rPr>
                <w:rFonts w:ascii="Arial Unicode" w:hAnsi="Arial Unicode" w:cs="Arial Unicode"/>
                <w:color w:val="000000"/>
                <w:sz w:val="16"/>
                <w:szCs w:val="16"/>
              </w:rPr>
              <w:t xml:space="preserve">, PNG, JPEG, TIFF, собственный формат, формат DICOM. Формат видео: AVI Codec, Microsoft WMV9, Microsoft, MPEG4-V1, MPEG4-V2 and MS-Video1, native format, DICOM format, вход / выход видеосигнала: Full HD, DVI, порт дисплея дополнительного монитора.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Встроенный аккумулятор рассчитан на работу не менее 60 минут и не менее 120 часов в режиме ожидания. В нем должен быть гелевый утеплитель. Уровень шума: не более 35 дБ. Рабочее напряжение: 200-240 В, частота: 50-60 Гц. Вес: 85-90 кг. Габаритные размеры в рабочем положении не более 605 (Ш) х 1315 ÷ 1577 (В) х 730 (Г) мм.</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 Комплекте.՝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1. Фазовый датчик </w:t>
            </w:r>
            <w:r w:rsidRPr="00431548">
              <w:rPr>
                <w:rFonts w:ascii="Arial Unicode" w:hAnsi="Arial Unicode" w:cs="Arial Unicode"/>
                <w:b/>
                <w:color w:val="000000"/>
                <w:sz w:val="16"/>
                <w:szCs w:val="16"/>
                <w:u w:val="single"/>
              </w:rPr>
              <w:t>2 штуки</w:t>
            </w:r>
            <w:r w:rsidRPr="00431548">
              <w:rPr>
                <w:rFonts w:ascii="Arial Unicode" w:hAnsi="Arial Unicode" w:cs="Arial Unicode"/>
                <w:color w:val="000000"/>
                <w:sz w:val="16"/>
                <w:szCs w:val="16"/>
              </w:rPr>
              <w:t xml:space="preserve">:  для кардиологических исследований, широкополосный монокристалл, рабочие частоты 1-5 МГц, поле зрения 16 ° -87 °, площадь основания 12 * 25 мм, максимальная глубина 356 мм, </w:t>
            </w:r>
            <w:r w:rsidRPr="00431548">
              <w:rPr>
                <w:rFonts w:ascii="Arial Unicode" w:hAnsi="Arial Unicode" w:cs="Arial Unicode"/>
                <w:color w:val="000000"/>
                <w:sz w:val="16"/>
                <w:szCs w:val="16"/>
              </w:rPr>
              <w:lastRenderedPageBreak/>
              <w:t>частоты CFM-PW 1,7; 2; 2,5; 3,1 МГц, частоты CW 1,9; 2.1; 2,5 МГц, наклон от -35 ° до 35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2. Фазовый трансэнцофагяльный датчик: широкополосный электронный поэтапный, рабочие частоты 3-7 МГц, поле зрения 18 ° -90 °, глубина 177 мм, частоты CFM 3.3; 3.6; 3.8 МГц, частоты PW 3.3; 3.6; 3.8 МГц, частоты CW 5.0  МГц, наклон от -36 ° до 36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Наличие сертификатов качества: EN 60601-1, EN 60601-1-2. Наличие русского языка программы. Продавец обязан организовать обучение сотрудника инженерного персонала Покупателя за рубежом. </w:t>
            </w:r>
          </w:p>
          <w:p w:rsidR="00431548" w:rsidRPr="00431548" w:rsidRDefault="00431548" w:rsidP="00506BAB">
            <w:pPr>
              <w:rPr>
                <w:rFonts w:ascii="Arial Unicode" w:hAnsi="Arial Unicode" w:cs="Arial"/>
                <w:sz w:val="16"/>
                <w:szCs w:val="16"/>
              </w:rPr>
            </w:pPr>
          </w:p>
        </w:tc>
        <w:tc>
          <w:tcPr>
            <w:tcW w:w="1815" w:type="dxa"/>
            <w:gridSpan w:val="4"/>
            <w:tcBorders>
              <w:bottom w:val="single" w:sz="8" w:space="0" w:color="auto"/>
            </w:tcBorders>
            <w:shd w:val="clear" w:color="auto" w:fill="auto"/>
            <w:vAlign w:val="center"/>
          </w:tcPr>
          <w:p w:rsidR="00431548" w:rsidRPr="00431548" w:rsidRDefault="00431548" w:rsidP="00F145E7">
            <w:pPr>
              <w:widowControl w:val="0"/>
              <w:jc w:val="both"/>
              <w:rPr>
                <w:rFonts w:ascii="Arial Unicode" w:hAnsi="Arial Unicode" w:cs="Arial Unicode"/>
                <w:b/>
                <w:i/>
                <w:iCs/>
                <w:sz w:val="16"/>
                <w:szCs w:val="16"/>
                <w:u w:val="single"/>
              </w:rPr>
            </w:pPr>
            <w:r w:rsidRPr="00431548">
              <w:rPr>
                <w:rFonts w:ascii="Arial Unicode" w:hAnsi="Arial Unicode" w:cs="Arial"/>
                <w:b/>
                <w:sz w:val="16"/>
                <w:szCs w:val="16"/>
                <w:u w:val="single"/>
              </w:rPr>
              <w:lastRenderedPageBreak/>
              <w:t>Аппарат ультразвукового исследования</w:t>
            </w:r>
            <w:r w:rsidR="00B30C3A" w:rsidRPr="006553EB">
              <w:rPr>
                <w:rFonts w:ascii="Arial Unicode" w:hAnsi="Arial Unicode" w:cs="Arial Unicode"/>
                <w:color w:val="000000"/>
                <w:sz w:val="16"/>
                <w:szCs w:val="16"/>
                <w:lang w:val="hy-AM"/>
              </w:rPr>
              <w:t xml:space="preserve"> Esaote</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Цыфровой стационарный аппарат ультразвукового исследования: Основной экран: не менее 21 дюйм  </w:t>
            </w:r>
            <w:r w:rsidRPr="00431548">
              <w:rPr>
                <w:rFonts w:ascii="Arial Unicode" w:hAnsi="Arial Unicode" w:cs="Arial Unicode"/>
                <w:color w:val="000000"/>
                <w:sz w:val="16"/>
                <w:szCs w:val="16"/>
                <w:lang w:val="en-US"/>
              </w:rPr>
              <w:t>LCD</w:t>
            </w:r>
            <w:r w:rsidRPr="00431548">
              <w:rPr>
                <w:rFonts w:ascii="Arial Unicode" w:hAnsi="Arial Unicode" w:cs="Arial Unicode"/>
                <w:color w:val="000000"/>
                <w:sz w:val="16"/>
                <w:szCs w:val="16"/>
              </w:rPr>
              <w:t xml:space="preserve">, возможност управления позиции экрана: на право, </w:t>
            </w:r>
            <w:r w:rsidRPr="00431548">
              <w:rPr>
                <w:rFonts w:ascii="Arial Unicode" w:hAnsi="Arial Unicode" w:cs="Arial Unicode"/>
                <w:color w:val="000000"/>
                <w:sz w:val="16"/>
                <w:szCs w:val="16"/>
              </w:rPr>
              <w:lastRenderedPageBreak/>
              <w:t>влего, вверх, вниз, поворот вокруг оси.  Вспомогательный экран не менее 10 дюйм  LCD. Параллельная обработка эхо-сигналов Dual Mode, обработка четырехчастных эхо-сигналов Quad Mode, 3D режим, B-режим, дуал режим, дуплекс, триплекс.</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Обязательные режимы: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colorize</w:t>
            </w:r>
            <w:r w:rsidRPr="00431548">
              <w:rPr>
                <w:rFonts w:ascii="Arial Unicode" w:hAnsi="Arial Unicode" w:cs="Arial Unicode"/>
                <w:color w:val="000000"/>
                <w:sz w:val="16"/>
                <w:szCs w:val="16"/>
              </w:rPr>
              <w:t xml:space="preserve">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Non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Directional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XFlow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microV</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CnTI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Qpack</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QIMT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QAS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TEI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ECG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EDR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TPView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VPan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CPI</w:t>
            </w:r>
            <w:r w:rsidRPr="00431548">
              <w:rPr>
                <w:rFonts w:ascii="Arial Unicode" w:hAnsi="Arial Unicode" w:cs="Arial Unicode"/>
                <w:color w:val="000000"/>
                <w:sz w:val="16"/>
                <w:szCs w:val="16"/>
              </w:rPr>
              <w:t>, 3</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ElaXto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AutoNT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AutoIT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AutoOB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AutoEF</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compass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XStrain</w:t>
            </w:r>
            <w:r w:rsidRPr="00431548">
              <w:rPr>
                <w:rFonts w:ascii="Arial Unicode" w:hAnsi="Arial Unicode" w:cs="Arial Unicode"/>
                <w:color w:val="000000"/>
                <w:sz w:val="16"/>
                <w:szCs w:val="16"/>
              </w:rPr>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MyLibrary</w:t>
            </w:r>
            <w:r w:rsidRPr="00431548">
              <w:rPr>
                <w:rFonts w:ascii="Arial Unicode" w:hAnsi="Arial Unicode" w:cs="Arial Unicode"/>
                <w:color w:val="000000"/>
                <w:sz w:val="16"/>
                <w:szCs w:val="16"/>
              </w:rPr>
              <w:t xml:space="preserve">: </w:t>
            </w:r>
          </w:p>
          <w:p w:rsidR="00431548" w:rsidRPr="00431548" w:rsidRDefault="00431548" w:rsidP="00F145E7">
            <w:pPr>
              <w:pStyle w:val="af6"/>
              <w:spacing w:before="0" w:beforeAutospacing="0" w:after="0" w:afterAutospacing="0"/>
              <w:ind w:firstLine="360"/>
              <w:jc w:val="both"/>
              <w:rPr>
                <w:rFonts w:ascii="Arial Unicode" w:hAnsi="Arial Unicode" w:cs="Arial Unicode"/>
                <w:sz w:val="16"/>
                <w:szCs w:val="16"/>
              </w:rPr>
            </w:pPr>
            <w:r w:rsidRPr="00431548">
              <w:rPr>
                <w:rFonts w:ascii="Arial Unicode" w:hAnsi="Arial Unicode" w:cs="Arial Unicode"/>
                <w:color w:val="000000"/>
                <w:sz w:val="16"/>
                <w:szCs w:val="16"/>
              </w:rPr>
              <w:t xml:space="preserve">Вид на экране: </w:t>
            </w:r>
            <w:r w:rsidRPr="00431548">
              <w:rPr>
                <w:rFonts w:ascii="Arial Unicode" w:hAnsi="Arial Unicode" w:cs="Arial Unicode"/>
                <w:sz w:val="16"/>
                <w:szCs w:val="16"/>
              </w:rPr>
              <w:t>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+2</w:t>
            </w:r>
            <w:r w:rsidRPr="00431548">
              <w:rPr>
                <w:rFonts w:ascii="Arial Unicode" w:hAnsi="Arial Unicode" w:cs="Arial Unicode"/>
                <w:sz w:val="16"/>
                <w:szCs w:val="16"/>
                <w:lang w:val="en-US"/>
              </w:rPr>
              <w:t>D</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w</w:t>
            </w:r>
            <w:r w:rsidRPr="00431548">
              <w:rPr>
                <w:rFonts w:ascii="Arial Unicode" w:hAnsi="Arial Unicode" w:cs="Arial Unicode"/>
                <w:sz w:val="16"/>
                <w:szCs w:val="16"/>
              </w:rPr>
              <w:t>/</w:t>
            </w:r>
            <w:r w:rsidRPr="00431548">
              <w:rPr>
                <w:rFonts w:ascii="Arial Unicode" w:hAnsi="Arial Unicode" w:cs="Arial Unicode"/>
                <w:sz w:val="16"/>
                <w:szCs w:val="16"/>
                <w:lang w:val="en-US"/>
              </w:rPr>
              <w:t>o</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CFM</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Duplex</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Duplex</w:t>
            </w:r>
            <w:r w:rsidRPr="00431548">
              <w:rPr>
                <w:rFonts w:ascii="Arial Unicode" w:hAnsi="Arial Unicode" w:cs="Arial Unicode"/>
                <w:sz w:val="16"/>
                <w:szCs w:val="16"/>
              </w:rPr>
              <w:t xml:space="preserve">),  2D+ CFM+PW (update or Real-time Triplex) , 2D+PWR_D/VeloPower , 2D+PWR_D/VeloPower+ PW (update or Real time Triplex) , 2D+TVM , 2D+TV , 2D+TVM+(M-Mode or PW) , 2D+TVM+TV , 2D+ElaXto , возможность получения цветного изображения всех указзаных видов. </w:t>
            </w:r>
          </w:p>
          <w:p w:rsidR="00431548" w:rsidRPr="00431548" w:rsidRDefault="00431548" w:rsidP="00F145E7">
            <w:pPr>
              <w:pStyle w:val="af6"/>
              <w:spacing w:before="0" w:beforeAutospacing="0" w:after="0" w:afterAutospacing="0"/>
              <w:ind w:firstLine="360"/>
              <w:jc w:val="both"/>
              <w:rPr>
                <w:rFonts w:ascii="Arial Unicode" w:hAnsi="Arial Unicode" w:cs="Arial Unicode"/>
                <w:sz w:val="16"/>
                <w:szCs w:val="16"/>
              </w:rPr>
            </w:pPr>
            <w:r w:rsidRPr="00431548">
              <w:rPr>
                <w:rFonts w:ascii="Arial Unicode" w:hAnsi="Arial Unicode" w:cs="Arial Unicode"/>
                <w:sz w:val="16"/>
                <w:szCs w:val="16"/>
              </w:rPr>
              <w:t xml:space="preserve">Наличие клинических пакетов: брюшной полость, сердце (для взрослых, детей), опорно-двигательного аппарата, акушерско-гинекологической, педиатрической, малых органов, щитовидной железы, внутривенный/интервенционный, сосудистый,  трансэнцофагяльный, общая визуализация: у новорожденных, детей, взрослых.   </w:t>
            </w:r>
          </w:p>
          <w:p w:rsidR="00431548" w:rsidRPr="00431548" w:rsidRDefault="00431548" w:rsidP="00F145E7">
            <w:pPr>
              <w:pStyle w:val="af6"/>
              <w:spacing w:before="0" w:beforeAutospacing="0" w:after="0" w:afterAutospacing="0"/>
              <w:ind w:firstLine="360"/>
              <w:jc w:val="both"/>
              <w:rPr>
                <w:rFonts w:ascii="Arial Unicode" w:hAnsi="Arial Unicode" w:cs="Arial Unicode"/>
                <w:sz w:val="16"/>
                <w:szCs w:val="16"/>
                <w:lang w:val="en-US"/>
              </w:rPr>
            </w:pPr>
            <w:r w:rsidRPr="00431548">
              <w:rPr>
                <w:rFonts w:ascii="Arial Unicode" w:hAnsi="Arial Unicode" w:cs="Arial Unicode"/>
                <w:sz w:val="16"/>
                <w:szCs w:val="16"/>
              </w:rPr>
              <w:t xml:space="preserve"> Особенности</w:t>
            </w:r>
            <w:r w:rsidRPr="00431548">
              <w:rPr>
                <w:rFonts w:ascii="Arial Unicode" w:hAnsi="Arial Unicode" w:cs="Arial Unicode"/>
                <w:sz w:val="16"/>
                <w:szCs w:val="16"/>
                <w:lang w:val="en-US"/>
              </w:rPr>
              <w:t xml:space="preserve"> </w:t>
            </w:r>
            <w:r w:rsidRPr="00431548">
              <w:rPr>
                <w:rFonts w:ascii="Arial Unicode" w:hAnsi="Arial Unicode" w:cs="Arial Unicode"/>
                <w:sz w:val="16"/>
                <w:szCs w:val="16"/>
              </w:rPr>
              <w:t>системы</w:t>
            </w:r>
            <w:r w:rsidRPr="00431548">
              <w:rPr>
                <w:rFonts w:ascii="Arial Unicode" w:hAnsi="Arial Unicode" w:cs="Arial Unicode"/>
                <w:sz w:val="16"/>
                <w:szCs w:val="16"/>
                <w:lang w:val="en-US"/>
              </w:rPr>
              <w:t xml:space="preserve">: TEI ( Tissue </w:t>
            </w:r>
            <w:r w:rsidRPr="00431548">
              <w:rPr>
                <w:rFonts w:ascii="Arial Unicode" w:hAnsi="Arial Unicode" w:cs="Arial Unicode"/>
                <w:sz w:val="16"/>
                <w:szCs w:val="16"/>
                <w:lang w:val="en-US"/>
              </w:rPr>
              <w:lastRenderedPageBreak/>
              <w:t xml:space="preserve">Enhancement Imaging), MView, XView / XView+, AutoAdjust, eScan: AutoAdjust Real-time, eSpeed: speed of sound regulation, EasyMode, EasyColor, EasyTrace (B+CFM, B+CFM+PW ), eDoppler, TPView (Max FOV 60°),  VPan (Panoramic Imaging) ` VPAN measurement capability &gt; 60 cm , Directional Power Doppler (VeloPower), Xflow, Bi-rads, Ti-rads, AVF: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Возможность </w:t>
            </w:r>
            <w:r w:rsidRPr="00431548">
              <w:rPr>
                <w:rFonts w:ascii="Arial Unicode" w:hAnsi="Arial Unicode" w:cs="Arial Unicode"/>
                <w:color w:val="000000"/>
                <w:sz w:val="16"/>
                <w:szCs w:val="16"/>
                <w:lang w:val="en-US"/>
              </w:rPr>
              <w:t>zoom</w:t>
            </w:r>
            <w:r w:rsidRPr="00431548">
              <w:rPr>
                <w:rFonts w:ascii="Arial Unicode" w:hAnsi="Arial Unicode" w:cs="Arial Unicode"/>
                <w:color w:val="000000"/>
                <w:sz w:val="16"/>
                <w:szCs w:val="16"/>
              </w:rPr>
              <w:t xml:space="preserve">: активные порты датчиков не менее 5шт. Дополнительный край биопсии на датчиках. Функция ввода текста. Ввод данных пациента, управление, архивирование, устройство записи </w:t>
            </w:r>
            <w:r w:rsidRPr="00431548">
              <w:rPr>
                <w:rFonts w:ascii="Arial Unicode" w:hAnsi="Arial Unicode" w:cs="Arial Unicode"/>
                <w:color w:val="000000"/>
                <w:sz w:val="16"/>
                <w:szCs w:val="16"/>
                <w:lang w:val="en-US"/>
              </w:rPr>
              <w:t>CD</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DVD</w:t>
            </w:r>
            <w:r w:rsidRPr="00431548">
              <w:rPr>
                <w:rFonts w:ascii="Arial Unicode" w:hAnsi="Arial Unicode" w:cs="Arial Unicode"/>
                <w:color w:val="000000"/>
                <w:sz w:val="16"/>
                <w:szCs w:val="16"/>
              </w:rPr>
              <w:t xml:space="preserve">, встроенный черно/ белый термопринтер, формат изображения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минимум 4 порта </w:t>
            </w:r>
            <w:r w:rsidRPr="00431548">
              <w:rPr>
                <w:rFonts w:ascii="Arial Unicode" w:hAnsi="Arial Unicode" w:cs="Arial Unicode"/>
                <w:color w:val="000000"/>
                <w:sz w:val="16"/>
                <w:szCs w:val="16"/>
                <w:lang w:val="en-US"/>
              </w:rPr>
              <w:t>USB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LAN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RJ</w:t>
            </w:r>
            <w:r w:rsidRPr="00431548">
              <w:rPr>
                <w:rFonts w:ascii="Arial Unicode" w:hAnsi="Arial Unicode" w:cs="Arial Unicode"/>
                <w:color w:val="000000"/>
                <w:sz w:val="16"/>
                <w:szCs w:val="16"/>
              </w:rPr>
              <w:t xml:space="preserve">45, вход ЭКГ, </w:t>
            </w:r>
            <w:r w:rsidRPr="00431548">
              <w:rPr>
                <w:rFonts w:ascii="Arial Unicode" w:hAnsi="Arial Unicode" w:cs="Arial Unicode"/>
                <w:color w:val="000000"/>
                <w:sz w:val="16"/>
                <w:szCs w:val="16"/>
                <w:lang w:val="en-US"/>
              </w:rPr>
              <w:t>Wi</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Fi</w:t>
            </w:r>
            <w:r w:rsidRPr="00431548">
              <w:rPr>
                <w:rFonts w:ascii="Arial Unicode" w:hAnsi="Arial Unicode" w:cs="Arial Unicode"/>
                <w:color w:val="000000"/>
                <w:sz w:val="16"/>
                <w:szCs w:val="16"/>
              </w:rPr>
              <w:t xml:space="preserve"> (802.11.</w:t>
            </w:r>
            <w:r w:rsidRPr="00431548">
              <w:rPr>
                <w:rFonts w:ascii="Arial Unicode" w:hAnsi="Arial Unicode" w:cs="Arial Unicode"/>
                <w:color w:val="000000"/>
                <w:sz w:val="16"/>
                <w:szCs w:val="16"/>
                <w:lang w:val="en-US"/>
              </w:rPr>
              <w:t>A</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w:t>
            </w:r>
            <w:r w:rsidRPr="00431548">
              <w:rPr>
                <w:rFonts w:ascii="Arial Unicode" w:hAnsi="Arial Unicode" w:cs="Arial Unicode"/>
                <w:color w:val="000000"/>
                <w:sz w:val="16"/>
                <w:szCs w:val="16"/>
              </w:rPr>
              <w:t xml:space="preserve">): Формат изображения: </w:t>
            </w:r>
            <w:r w:rsidRPr="00431548">
              <w:rPr>
                <w:rFonts w:ascii="Arial Unicode" w:hAnsi="Arial Unicode" w:cs="Arial Unicode"/>
                <w:color w:val="000000"/>
                <w:sz w:val="16"/>
                <w:szCs w:val="16"/>
                <w:lang w:val="en-US"/>
              </w:rPr>
              <w:t>BMP</w:t>
            </w:r>
            <w:r w:rsidRPr="00431548">
              <w:rPr>
                <w:rFonts w:ascii="Arial Unicode" w:hAnsi="Arial Unicode" w:cs="Arial Unicode"/>
                <w:color w:val="000000"/>
                <w:sz w:val="16"/>
                <w:szCs w:val="16"/>
              </w:rPr>
              <w:t xml:space="preserve">, PNG, JPEG, TIFF, собственный формат, формат DICOM. Формат видео: AVI Codec, Microsoft WMV9, Microsoft, MPEG4-V1, MPEG4-V2 and MS-Video1, native format, DICOM format, вход / выход видеосигнала: Full HD, DVI, порт дисплея дополнительного монитора.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Встроенный аккумулятор рассчитан на работу не менее 60 минут и не менее 120 часов в режиме ожидания. В нем должен быть гелевый утеплитель. Уровень шума: не более 35 дБ. Рабочее напряжение: 200-240 В, частота: 50-60 Гц. Вес: 85-90 кг. Габаритные размеры в рабочем положении не более 605 (Ш) х 1315 ÷ 1577 (В) х 730 (Г) мм.</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 Комплекте.՝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1. Фазовый датчик </w:t>
            </w:r>
            <w:r w:rsidRPr="00431548">
              <w:rPr>
                <w:rFonts w:ascii="Arial Unicode" w:hAnsi="Arial Unicode" w:cs="Arial Unicode"/>
                <w:b/>
                <w:color w:val="000000"/>
                <w:sz w:val="16"/>
                <w:szCs w:val="16"/>
                <w:u w:val="single"/>
              </w:rPr>
              <w:t>2 штуки</w:t>
            </w:r>
            <w:r w:rsidRPr="00431548">
              <w:rPr>
                <w:rFonts w:ascii="Arial Unicode" w:hAnsi="Arial Unicode" w:cs="Arial Unicode"/>
                <w:color w:val="000000"/>
                <w:sz w:val="16"/>
                <w:szCs w:val="16"/>
              </w:rPr>
              <w:t xml:space="preserve">:  для кардиологических </w:t>
            </w:r>
            <w:r w:rsidRPr="00431548">
              <w:rPr>
                <w:rFonts w:ascii="Arial Unicode" w:hAnsi="Arial Unicode" w:cs="Arial Unicode"/>
                <w:color w:val="000000"/>
                <w:sz w:val="16"/>
                <w:szCs w:val="16"/>
              </w:rPr>
              <w:lastRenderedPageBreak/>
              <w:t>исследований, широкополосный монокристалл, рабочие частоты 1-5 МГц, поле зрения 16 ° -87 °, площадь основания 12 * 25 мм, максимальная глубина 356 мм, частоты CFM-PW 1,7; 2; 2,5; 3,1 МГц, частоты CW 1,9; 2.1; 2,5 МГц, наклон от -35 ° до 35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2. Фазовый трансэнцофагяльный датчик: широкополосный электронный поэтапный, рабочие частоты 3-7 МГц, поле зрения 18 ° -90 °, глубина 177 мм, частоты CFM 3.3; 3.6; 3.8 МГц, частоты PW 3.3; 3.6; 3.8 МГц, частоты CW 5.0  МГц, наклон от -36 ° до 36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Наличие сертификатов качества: EN 60601-1, EN 60601-1-2. Наличие русского языка программы. Продавец обязан организовать обучение сотрудника инженерного персонала Покупателя за рубежом. </w:t>
            </w:r>
          </w:p>
          <w:p w:rsidR="00431548" w:rsidRPr="00431548" w:rsidRDefault="00431548" w:rsidP="00F145E7">
            <w:pPr>
              <w:rPr>
                <w:rFonts w:ascii="Arial Unicode" w:hAnsi="Arial Unicode" w:cs="Arial"/>
                <w:sz w:val="16"/>
                <w:szCs w:val="16"/>
              </w:rPr>
            </w:pPr>
          </w:p>
        </w:tc>
      </w:tr>
      <w:tr w:rsidR="00431548" w:rsidRPr="00506BAB" w:rsidTr="009C2010">
        <w:trPr>
          <w:gridAfter w:val="1"/>
          <w:wAfter w:w="20" w:type="dxa"/>
          <w:trHeight w:val="182"/>
          <w:jc w:val="center"/>
        </w:trPr>
        <w:tc>
          <w:tcPr>
            <w:tcW w:w="988" w:type="dxa"/>
            <w:gridSpan w:val="2"/>
            <w:tcBorders>
              <w:bottom w:val="single" w:sz="8" w:space="0" w:color="auto"/>
            </w:tcBorders>
            <w:shd w:val="clear" w:color="auto" w:fill="auto"/>
            <w:vAlign w:val="center"/>
          </w:tcPr>
          <w:p w:rsidR="00431548" w:rsidRPr="00713E55" w:rsidRDefault="00431548" w:rsidP="00D956D2">
            <w:pPr>
              <w:widowControl w:val="0"/>
              <w:jc w:val="center"/>
              <w:rPr>
                <w:rFonts w:ascii="GHEA Grapalat" w:hAnsi="GHEA Grapalat" w:cs="Sylfaen"/>
                <w:sz w:val="16"/>
                <w:szCs w:val="16"/>
                <w:lang w:val="en-US"/>
              </w:rPr>
            </w:pPr>
            <w:r w:rsidRPr="00713E55">
              <w:rPr>
                <w:rFonts w:ascii="GHEA Grapalat" w:hAnsi="GHEA Grapalat" w:cs="Sylfaen"/>
                <w:sz w:val="16"/>
                <w:szCs w:val="16"/>
                <w:lang w:val="en-US"/>
              </w:rPr>
              <w:lastRenderedPageBreak/>
              <w:t>5</w:t>
            </w:r>
          </w:p>
        </w:tc>
        <w:tc>
          <w:tcPr>
            <w:tcW w:w="1663" w:type="dxa"/>
            <w:gridSpan w:val="4"/>
            <w:tcBorders>
              <w:bottom w:val="single" w:sz="8" w:space="0" w:color="auto"/>
            </w:tcBorders>
            <w:shd w:val="clear" w:color="auto" w:fill="auto"/>
            <w:vAlign w:val="center"/>
          </w:tcPr>
          <w:p w:rsidR="00431548" w:rsidRPr="0014628D" w:rsidRDefault="00431548" w:rsidP="00F145E7">
            <w:pPr>
              <w:rPr>
                <w:rFonts w:ascii="Arial Unicode" w:hAnsi="Arial Unicode" w:cs="Arial"/>
                <w:sz w:val="16"/>
                <w:szCs w:val="16"/>
                <w:lang w:val="en-US"/>
              </w:rPr>
            </w:pPr>
            <w:r>
              <w:rPr>
                <w:rFonts w:ascii="Arial Unicode" w:hAnsi="Arial Unicode" w:cs="Arial"/>
                <w:sz w:val="16"/>
                <w:szCs w:val="16"/>
                <w:lang w:val="en-US"/>
              </w:rPr>
              <w:t>Аппарат ультразвукового исследования</w:t>
            </w:r>
          </w:p>
        </w:tc>
        <w:tc>
          <w:tcPr>
            <w:tcW w:w="697" w:type="dxa"/>
            <w:gridSpan w:val="2"/>
            <w:tcBorders>
              <w:bottom w:val="single" w:sz="8" w:space="0" w:color="auto"/>
            </w:tcBorders>
            <w:shd w:val="clear" w:color="auto" w:fill="auto"/>
            <w:vAlign w:val="center"/>
          </w:tcPr>
          <w:p w:rsidR="00431548" w:rsidRDefault="00431548">
            <w:pPr>
              <w:jc w:val="center"/>
              <w:rPr>
                <w:rFonts w:ascii="Arial Unicode" w:hAnsi="Arial Unicode" w:cs="Arial"/>
                <w:sz w:val="16"/>
                <w:szCs w:val="16"/>
              </w:rPr>
            </w:pPr>
            <w:r>
              <w:rPr>
                <w:rFonts w:ascii="Arial Unicode" w:hAnsi="Arial Unicode" w:cs="Arial"/>
                <w:sz w:val="16"/>
                <w:szCs w:val="16"/>
                <w:lang w:val="en-US"/>
              </w:rPr>
              <w:t>комплект</w:t>
            </w:r>
          </w:p>
        </w:tc>
        <w:tc>
          <w:tcPr>
            <w:tcW w:w="826" w:type="dxa"/>
            <w:gridSpan w:val="2"/>
            <w:tcBorders>
              <w:bottom w:val="single" w:sz="8" w:space="0" w:color="auto"/>
            </w:tcBorders>
            <w:shd w:val="clear" w:color="auto" w:fill="auto"/>
            <w:vAlign w:val="center"/>
          </w:tcPr>
          <w:p w:rsidR="00431548" w:rsidRDefault="00431548"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431548" w:rsidRPr="00370286" w:rsidRDefault="00431548" w:rsidP="00F145E7">
            <w:pPr>
              <w:jc w:val="center"/>
              <w:rPr>
                <w:rFonts w:ascii="Arial Unicode" w:hAnsi="Arial Unicode"/>
                <w:sz w:val="18"/>
                <w:szCs w:val="18"/>
              </w:rPr>
            </w:pPr>
            <w:r w:rsidRPr="00370286">
              <w:rPr>
                <w:rFonts w:ascii="Arial Unicode" w:hAnsi="Arial Unicode"/>
                <w:sz w:val="18"/>
                <w:szCs w:val="18"/>
              </w:rPr>
              <w:t>1</w:t>
            </w:r>
          </w:p>
        </w:tc>
        <w:tc>
          <w:tcPr>
            <w:tcW w:w="1216" w:type="dxa"/>
            <w:gridSpan w:val="5"/>
            <w:tcBorders>
              <w:bottom w:val="single" w:sz="8" w:space="0" w:color="auto"/>
            </w:tcBorders>
            <w:shd w:val="clear" w:color="auto" w:fill="auto"/>
            <w:vAlign w:val="center"/>
          </w:tcPr>
          <w:p w:rsidR="00431548" w:rsidRPr="00053604" w:rsidRDefault="00431548" w:rsidP="00F145E7">
            <w:pPr>
              <w:jc w:val="center"/>
              <w:rPr>
                <w:rFonts w:ascii="Arial Unicode" w:hAnsi="Arial Unicode" w:cs="Arial"/>
                <w:sz w:val="16"/>
                <w:szCs w:val="16"/>
              </w:rPr>
            </w:pPr>
          </w:p>
        </w:tc>
        <w:tc>
          <w:tcPr>
            <w:tcW w:w="1603" w:type="dxa"/>
            <w:gridSpan w:val="6"/>
            <w:tcBorders>
              <w:bottom w:val="single" w:sz="8" w:space="0" w:color="auto"/>
            </w:tcBorders>
            <w:shd w:val="clear" w:color="auto" w:fill="auto"/>
            <w:vAlign w:val="center"/>
          </w:tcPr>
          <w:p w:rsidR="00431548" w:rsidRPr="00053604" w:rsidRDefault="00431548" w:rsidP="00F145E7">
            <w:pPr>
              <w:jc w:val="center"/>
              <w:rPr>
                <w:rFonts w:ascii="Arial Unicode" w:hAnsi="Arial Unicode" w:cs="Arial"/>
                <w:sz w:val="16"/>
                <w:szCs w:val="16"/>
              </w:rPr>
            </w:pPr>
            <w:r>
              <w:rPr>
                <w:rFonts w:ascii="Arial Unicode" w:hAnsi="Arial Unicode" w:cs="Arial"/>
                <w:sz w:val="16"/>
                <w:szCs w:val="16"/>
              </w:rPr>
              <w:t>-</w:t>
            </w:r>
          </w:p>
        </w:tc>
        <w:tc>
          <w:tcPr>
            <w:tcW w:w="1890" w:type="dxa"/>
            <w:gridSpan w:val="10"/>
            <w:tcBorders>
              <w:bottom w:val="single" w:sz="8" w:space="0" w:color="auto"/>
            </w:tcBorders>
            <w:shd w:val="clear" w:color="auto" w:fill="auto"/>
            <w:vAlign w:val="center"/>
          </w:tcPr>
          <w:p w:rsidR="00431548" w:rsidRPr="00431548" w:rsidRDefault="00431548" w:rsidP="00431548">
            <w:pPr>
              <w:widowControl w:val="0"/>
              <w:jc w:val="both"/>
              <w:rPr>
                <w:rFonts w:ascii="Arial Unicode" w:hAnsi="Arial Unicode" w:cs="Arial Unicode"/>
                <w:b/>
                <w:i/>
                <w:iCs/>
                <w:sz w:val="16"/>
                <w:szCs w:val="16"/>
                <w:u w:val="single"/>
              </w:rPr>
            </w:pPr>
            <w:r w:rsidRPr="00431548">
              <w:rPr>
                <w:rFonts w:ascii="Arial Unicode" w:hAnsi="Arial Unicode" w:cs="Arial"/>
                <w:b/>
                <w:sz w:val="16"/>
                <w:szCs w:val="16"/>
                <w:u w:val="single"/>
              </w:rPr>
              <w:t>Аппарат ультразвукового исследования</w:t>
            </w:r>
          </w:p>
          <w:p w:rsidR="00431548" w:rsidRPr="00431548" w:rsidRDefault="00431548" w:rsidP="00431548">
            <w:pPr>
              <w:pStyle w:val="af6"/>
              <w:spacing w:before="0" w:beforeAutospacing="0" w:after="0" w:afterAutospacing="0"/>
              <w:ind w:firstLine="360"/>
              <w:jc w:val="center"/>
              <w:rPr>
                <w:rFonts w:ascii="Arial Unicode" w:hAnsi="Arial Unicode" w:cs="Arial Unicode"/>
                <w:b/>
                <w:bCs/>
                <w:color w:val="000000"/>
                <w:sz w:val="16"/>
                <w:szCs w:val="16"/>
              </w:rPr>
            </w:pP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Цыфровой стационарный аппарат ультразвукового исследования: Основной экран: не менее 21 дюйм  </w:t>
            </w:r>
            <w:r w:rsidRPr="00431548">
              <w:rPr>
                <w:rFonts w:ascii="Arial Unicode" w:hAnsi="Arial Unicode" w:cs="Arial Unicode"/>
                <w:color w:val="000000"/>
                <w:sz w:val="16"/>
                <w:szCs w:val="16"/>
                <w:lang w:val="en-US"/>
              </w:rPr>
              <w:t>LCD</w:t>
            </w:r>
            <w:r w:rsidRPr="00431548">
              <w:rPr>
                <w:rFonts w:ascii="Arial Unicode" w:hAnsi="Arial Unicode" w:cs="Arial Unicode"/>
                <w:color w:val="000000"/>
                <w:sz w:val="16"/>
                <w:szCs w:val="16"/>
              </w:rPr>
              <w:t>, возможност управления позиции экрана: на право, влего, вверх, вниз, поворот вокруг оси.  Вспомогательный экран не менее 10 дюйм  LCD. Параллельная обработка эхо-сигналов Dual Mode, обработка четырехчастных эхо-сигналов Quad Mode, 3D режим, B-режим, дуал режим, дуплекс, триплекс.</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Обязательные режимы: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colorize</w:t>
            </w:r>
            <w:r w:rsidRPr="00431548">
              <w:rPr>
                <w:rFonts w:ascii="Arial Unicode" w:hAnsi="Arial Unicode" w:cs="Arial Unicode"/>
                <w:color w:val="000000"/>
                <w:sz w:val="16"/>
                <w:szCs w:val="16"/>
              </w:rPr>
              <w:t xml:space="preserve">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Non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Directional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XFlow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microV</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CnTI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lastRenderedPageBreak/>
              <w:t>Qpack</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QIMT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QAS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TEI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ECG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EDR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TPView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VPan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CPI</w:t>
            </w:r>
            <w:r w:rsidRPr="00431548">
              <w:rPr>
                <w:rFonts w:ascii="Arial Unicode" w:hAnsi="Arial Unicode" w:cs="Arial Unicode"/>
                <w:color w:val="000000"/>
                <w:sz w:val="16"/>
                <w:szCs w:val="16"/>
              </w:rPr>
              <w:t>, 3</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ElaXto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AutoNT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AutoIT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AutoOB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AutoEF</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compass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XStrain</w:t>
            </w:r>
            <w:r w:rsidRPr="00431548">
              <w:rPr>
                <w:rFonts w:ascii="Arial Unicode" w:hAnsi="Arial Unicode" w:cs="Arial Unicode"/>
                <w:color w:val="000000"/>
                <w:sz w:val="16"/>
                <w:szCs w:val="16"/>
              </w:rPr>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Stress</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Echo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MyLibrary</w:t>
            </w:r>
            <w:r w:rsidRPr="00431548">
              <w:rPr>
                <w:rFonts w:ascii="Arial Unicode" w:hAnsi="Arial Unicode" w:cs="Arial Unicode"/>
                <w:color w:val="000000"/>
                <w:sz w:val="16"/>
                <w:szCs w:val="16"/>
              </w:rPr>
              <w:t xml:space="preserve">: </w:t>
            </w:r>
          </w:p>
          <w:p w:rsidR="00431548" w:rsidRPr="00431548" w:rsidRDefault="00431548" w:rsidP="00431548">
            <w:pPr>
              <w:pStyle w:val="af6"/>
              <w:spacing w:before="0" w:beforeAutospacing="0" w:after="0" w:afterAutospacing="0"/>
              <w:ind w:firstLine="360"/>
              <w:jc w:val="both"/>
              <w:rPr>
                <w:rFonts w:ascii="Arial Unicode" w:hAnsi="Arial Unicode" w:cs="Arial Unicode"/>
                <w:sz w:val="16"/>
                <w:szCs w:val="16"/>
              </w:rPr>
            </w:pPr>
            <w:r w:rsidRPr="00431548">
              <w:rPr>
                <w:rFonts w:ascii="Arial Unicode" w:hAnsi="Arial Unicode" w:cs="Arial Unicode"/>
                <w:color w:val="000000"/>
                <w:sz w:val="16"/>
                <w:szCs w:val="16"/>
              </w:rPr>
              <w:t xml:space="preserve">Вид на экране: </w:t>
            </w:r>
            <w:r w:rsidRPr="00431548">
              <w:rPr>
                <w:rFonts w:ascii="Arial Unicode" w:hAnsi="Arial Unicode" w:cs="Arial Unicode"/>
                <w:sz w:val="16"/>
                <w:szCs w:val="16"/>
              </w:rPr>
              <w:t>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+2</w:t>
            </w:r>
            <w:r w:rsidRPr="00431548">
              <w:rPr>
                <w:rFonts w:ascii="Arial Unicode" w:hAnsi="Arial Unicode" w:cs="Arial Unicode"/>
                <w:sz w:val="16"/>
                <w:szCs w:val="16"/>
                <w:lang w:val="en-US"/>
              </w:rPr>
              <w:t>D</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w</w:t>
            </w:r>
            <w:r w:rsidRPr="00431548">
              <w:rPr>
                <w:rFonts w:ascii="Arial Unicode" w:hAnsi="Arial Unicode" w:cs="Arial Unicode"/>
                <w:sz w:val="16"/>
                <w:szCs w:val="16"/>
              </w:rPr>
              <w:t>/</w:t>
            </w:r>
            <w:r w:rsidRPr="00431548">
              <w:rPr>
                <w:rFonts w:ascii="Arial Unicode" w:hAnsi="Arial Unicode" w:cs="Arial Unicode"/>
                <w:sz w:val="16"/>
                <w:szCs w:val="16"/>
                <w:lang w:val="en-US"/>
              </w:rPr>
              <w:t>o</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CFM</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Duplex</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Duplex</w:t>
            </w:r>
            <w:r w:rsidRPr="00431548">
              <w:rPr>
                <w:rFonts w:ascii="Arial Unicode" w:hAnsi="Arial Unicode" w:cs="Arial Unicode"/>
                <w:sz w:val="16"/>
                <w:szCs w:val="16"/>
              </w:rPr>
              <w:t>),  2</w:t>
            </w:r>
            <w:r w:rsidRPr="00431548">
              <w:rPr>
                <w:rFonts w:ascii="Arial Unicode" w:hAnsi="Arial Unicode" w:cs="Arial Unicode"/>
                <w:sz w:val="16"/>
                <w:szCs w:val="16"/>
                <w:lang w:val="en-US"/>
              </w:rPr>
              <w:t>D</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Triplex</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VeloPower</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VeloPower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Triplex</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w:t>
            </w:r>
            <w:r w:rsidRPr="00431548">
              <w:rPr>
                <w:rFonts w:ascii="Arial Unicode" w:hAnsi="Arial Unicode" w:cs="Arial Unicode"/>
                <w:sz w:val="16"/>
                <w:szCs w:val="16"/>
                <w:lang w:val="en-US"/>
              </w:rPr>
              <w:t>TV</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ElaXto</w:t>
            </w:r>
            <w:r w:rsidRPr="00431548">
              <w:rPr>
                <w:rFonts w:ascii="Arial Unicode" w:hAnsi="Arial Unicode" w:cs="Arial Unicode"/>
                <w:sz w:val="16"/>
                <w:szCs w:val="16"/>
              </w:rPr>
              <w:t xml:space="preserve">, возможность получения цветного изображения всех указзаных видов. </w:t>
            </w:r>
          </w:p>
          <w:p w:rsidR="00431548" w:rsidRPr="00431548" w:rsidRDefault="00431548" w:rsidP="00431548">
            <w:pPr>
              <w:pStyle w:val="af6"/>
              <w:spacing w:before="0" w:beforeAutospacing="0" w:after="0" w:afterAutospacing="0"/>
              <w:ind w:firstLine="360"/>
              <w:jc w:val="both"/>
              <w:rPr>
                <w:rFonts w:ascii="Arial Unicode" w:hAnsi="Arial Unicode" w:cs="Arial Unicode"/>
                <w:sz w:val="16"/>
                <w:szCs w:val="16"/>
              </w:rPr>
            </w:pPr>
            <w:r w:rsidRPr="00431548">
              <w:rPr>
                <w:rFonts w:ascii="Arial Unicode" w:hAnsi="Arial Unicode" w:cs="Arial Unicode"/>
                <w:sz w:val="16"/>
                <w:szCs w:val="16"/>
              </w:rPr>
              <w:t xml:space="preserve">Наличие клинических пакетов: брюшной полость, сердце (для взрослых, детей), опорно-двигательного аппарата, акушерско-гинекологической, педиатрической, малых органов, щитовидной железы, внутривенный/интервенционный, сосудистый,  общая визуализация: у новорожденных, детей, взрослых.   </w:t>
            </w:r>
          </w:p>
          <w:p w:rsidR="00431548" w:rsidRPr="00431548" w:rsidRDefault="00431548" w:rsidP="00431548">
            <w:pPr>
              <w:pStyle w:val="af6"/>
              <w:spacing w:before="0" w:beforeAutospacing="0" w:after="0" w:afterAutospacing="0"/>
              <w:ind w:firstLine="360"/>
              <w:jc w:val="both"/>
              <w:rPr>
                <w:rFonts w:ascii="Arial Unicode" w:hAnsi="Arial Unicode" w:cs="Arial Unicode"/>
                <w:sz w:val="16"/>
                <w:szCs w:val="16"/>
                <w:lang w:val="en-US"/>
              </w:rPr>
            </w:pPr>
            <w:r w:rsidRPr="00431548">
              <w:rPr>
                <w:rFonts w:ascii="Arial Unicode" w:hAnsi="Arial Unicode" w:cs="Arial Unicode"/>
                <w:sz w:val="16"/>
                <w:szCs w:val="16"/>
              </w:rPr>
              <w:t>Особенности</w:t>
            </w:r>
            <w:r w:rsidRPr="00431548">
              <w:rPr>
                <w:rFonts w:ascii="Arial Unicode" w:hAnsi="Arial Unicode" w:cs="Arial Unicode"/>
                <w:sz w:val="16"/>
                <w:szCs w:val="16"/>
                <w:lang w:val="en-US"/>
              </w:rPr>
              <w:t xml:space="preserve"> </w:t>
            </w:r>
            <w:r w:rsidRPr="00431548">
              <w:rPr>
                <w:rFonts w:ascii="Arial Unicode" w:hAnsi="Arial Unicode" w:cs="Arial Unicode"/>
                <w:sz w:val="16"/>
                <w:szCs w:val="16"/>
              </w:rPr>
              <w:t>системы</w:t>
            </w:r>
            <w:r w:rsidRPr="00431548">
              <w:rPr>
                <w:rFonts w:ascii="Arial Unicode" w:hAnsi="Arial Unicode" w:cs="Arial Unicode"/>
                <w:sz w:val="16"/>
                <w:szCs w:val="16"/>
                <w:lang w:val="en-US"/>
              </w:rPr>
              <w:t>:</w:t>
            </w:r>
            <w:r w:rsidRPr="00431548">
              <w:rPr>
                <w:rFonts w:ascii="Arial Unicode" w:hAnsi="Arial Unicode" w:cs="Arial Unicode"/>
                <w:color w:val="000000"/>
                <w:sz w:val="16"/>
                <w:szCs w:val="16"/>
                <w:lang w:val="en-US"/>
              </w:rPr>
              <w:t xml:space="preserve"> TEI (Tissue Enhancement Imaging), MView, XView / XView+, </w:t>
            </w:r>
            <w:r w:rsidRPr="00431548">
              <w:rPr>
                <w:rFonts w:ascii="Arial Unicode" w:hAnsi="Arial Unicode" w:cs="Arial Unicode"/>
                <w:sz w:val="16"/>
                <w:szCs w:val="16"/>
                <w:lang w:val="en-US"/>
              </w:rPr>
              <w:t xml:space="preserve">AutoAdjust, eScan: AutoAdjust Real-time, eSpeed: speed of sound regulation, EasyMode, EasyColor, EasyTrace (B+CFM, B+CFM+PW ), eDoppler, TPView (Max FOV 60°),  VPan (Panoramic Imaging) ` VPAN measurement capability &gt; 60 cm , Directional Power Doppler (VeloPower), Xflow, Bi-rads, Ti-rads, AVF: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Возможность </w:t>
            </w:r>
            <w:r w:rsidRPr="00431548">
              <w:rPr>
                <w:rFonts w:ascii="Arial Unicode" w:hAnsi="Arial Unicode" w:cs="Arial Unicode"/>
                <w:color w:val="000000"/>
                <w:sz w:val="16"/>
                <w:szCs w:val="16"/>
                <w:lang w:val="en-US"/>
              </w:rPr>
              <w:t>zoom</w:t>
            </w:r>
            <w:r w:rsidRPr="00431548">
              <w:rPr>
                <w:rFonts w:ascii="Arial Unicode" w:hAnsi="Arial Unicode" w:cs="Arial Unicode"/>
                <w:color w:val="000000"/>
                <w:sz w:val="16"/>
                <w:szCs w:val="16"/>
              </w:rPr>
              <w:t xml:space="preserve">: активные порты датчиков не менее 5шт. Дополнительный край биопсии на датчиках. Функция ввода текста. Ввод данных </w:t>
            </w:r>
            <w:r w:rsidRPr="00431548">
              <w:rPr>
                <w:rFonts w:ascii="Arial Unicode" w:hAnsi="Arial Unicode" w:cs="Arial Unicode"/>
                <w:color w:val="000000"/>
                <w:sz w:val="16"/>
                <w:szCs w:val="16"/>
              </w:rPr>
              <w:lastRenderedPageBreak/>
              <w:t xml:space="preserve">пациента, управление, архивирование, устройство записи </w:t>
            </w:r>
            <w:r w:rsidRPr="00431548">
              <w:rPr>
                <w:rFonts w:ascii="Arial Unicode" w:hAnsi="Arial Unicode" w:cs="Arial Unicode"/>
                <w:color w:val="000000"/>
                <w:sz w:val="16"/>
                <w:szCs w:val="16"/>
                <w:lang w:val="en-US"/>
              </w:rPr>
              <w:t>CD</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DVD</w:t>
            </w:r>
            <w:r w:rsidRPr="00431548">
              <w:rPr>
                <w:rFonts w:ascii="Arial Unicode" w:hAnsi="Arial Unicode" w:cs="Arial Unicode"/>
                <w:color w:val="000000"/>
                <w:sz w:val="16"/>
                <w:szCs w:val="16"/>
              </w:rPr>
              <w:t xml:space="preserve">, встроенный черно/ белый термопринтер, формат изображения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минимум 4 порта </w:t>
            </w:r>
            <w:r w:rsidRPr="00431548">
              <w:rPr>
                <w:rFonts w:ascii="Arial Unicode" w:hAnsi="Arial Unicode" w:cs="Arial Unicode"/>
                <w:color w:val="000000"/>
                <w:sz w:val="16"/>
                <w:szCs w:val="16"/>
                <w:lang w:val="en-US"/>
              </w:rPr>
              <w:t>USB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LAN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RJ</w:t>
            </w:r>
            <w:r w:rsidRPr="00431548">
              <w:rPr>
                <w:rFonts w:ascii="Arial Unicode" w:hAnsi="Arial Unicode" w:cs="Arial Unicode"/>
                <w:color w:val="000000"/>
                <w:sz w:val="16"/>
                <w:szCs w:val="16"/>
              </w:rPr>
              <w:t xml:space="preserve">45, вход ЭКГ, </w:t>
            </w:r>
            <w:r w:rsidRPr="00431548">
              <w:rPr>
                <w:rFonts w:ascii="Arial Unicode" w:hAnsi="Arial Unicode" w:cs="Arial Unicode"/>
                <w:color w:val="000000"/>
                <w:sz w:val="16"/>
                <w:szCs w:val="16"/>
                <w:lang w:val="en-US"/>
              </w:rPr>
              <w:t>Wi</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Fi</w:t>
            </w:r>
            <w:r w:rsidRPr="00431548">
              <w:rPr>
                <w:rFonts w:ascii="Arial Unicode" w:hAnsi="Arial Unicode" w:cs="Arial Unicode"/>
                <w:color w:val="000000"/>
                <w:sz w:val="16"/>
                <w:szCs w:val="16"/>
              </w:rPr>
              <w:t xml:space="preserve"> (802.11.</w:t>
            </w:r>
            <w:r w:rsidRPr="00431548">
              <w:rPr>
                <w:rFonts w:ascii="Arial Unicode" w:hAnsi="Arial Unicode" w:cs="Arial Unicode"/>
                <w:color w:val="000000"/>
                <w:sz w:val="16"/>
                <w:szCs w:val="16"/>
                <w:lang w:val="en-US"/>
              </w:rPr>
              <w:t>A</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w:t>
            </w:r>
            <w:r w:rsidRPr="00431548">
              <w:rPr>
                <w:rFonts w:ascii="Arial Unicode" w:hAnsi="Arial Unicode" w:cs="Arial Unicode"/>
                <w:color w:val="000000"/>
                <w:sz w:val="16"/>
                <w:szCs w:val="16"/>
              </w:rPr>
              <w:t xml:space="preserve">): Формат изображения: </w:t>
            </w:r>
            <w:r w:rsidRPr="00431548">
              <w:rPr>
                <w:rFonts w:ascii="Arial Unicode" w:hAnsi="Arial Unicode" w:cs="Arial Unicode"/>
                <w:color w:val="000000"/>
                <w:sz w:val="16"/>
                <w:szCs w:val="16"/>
                <w:lang w:val="en-US"/>
              </w:rPr>
              <w:t>BMP</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JPEG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TIFF</w:t>
            </w:r>
            <w:r w:rsidRPr="00431548">
              <w:rPr>
                <w:rFonts w:ascii="Arial Unicode" w:hAnsi="Arial Unicode" w:cs="Arial Unicode"/>
                <w:color w:val="000000"/>
                <w:sz w:val="16"/>
                <w:szCs w:val="16"/>
              </w:rPr>
              <w:t xml:space="preserve">, собственный формат, формат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Формат видео: </w:t>
            </w:r>
            <w:r w:rsidRPr="00431548">
              <w:rPr>
                <w:rFonts w:ascii="Arial Unicode" w:hAnsi="Arial Unicode" w:cs="Arial Unicode"/>
                <w:color w:val="000000"/>
                <w:sz w:val="16"/>
                <w:szCs w:val="16"/>
                <w:lang w:val="en-US"/>
              </w:rPr>
              <w:t>AVI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Codec</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WMV</w:t>
            </w:r>
            <w:r w:rsidRPr="00431548">
              <w:rPr>
                <w:rFonts w:ascii="Arial Unicode" w:hAnsi="Arial Unicode" w:cs="Arial Unicode"/>
                <w:color w:val="000000"/>
                <w:sz w:val="16"/>
                <w:szCs w:val="16"/>
              </w:rPr>
              <w:t xml:space="preserve">9,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2 </w:t>
            </w:r>
            <w:r w:rsidRPr="00431548">
              <w:rPr>
                <w:rFonts w:ascii="Arial Unicode" w:hAnsi="Arial Unicode" w:cs="Arial Unicode"/>
                <w:color w:val="000000"/>
                <w:sz w:val="16"/>
                <w:szCs w:val="16"/>
                <w:lang w:val="en-US"/>
              </w:rPr>
              <w:t>and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MS</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Video</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native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вход / выход видеосигнала: </w:t>
            </w:r>
            <w:r w:rsidRPr="00431548">
              <w:rPr>
                <w:rFonts w:ascii="Arial Unicode" w:hAnsi="Arial Unicode" w:cs="Arial Unicode"/>
                <w:color w:val="000000"/>
                <w:sz w:val="16"/>
                <w:szCs w:val="16"/>
                <w:lang w:val="en-US"/>
              </w:rPr>
              <w:t>Full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HD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DVI</w:t>
            </w:r>
            <w:r w:rsidRPr="00431548">
              <w:rPr>
                <w:rFonts w:ascii="Arial Unicode" w:hAnsi="Arial Unicode" w:cs="Arial Unicode"/>
                <w:color w:val="000000"/>
                <w:sz w:val="16"/>
                <w:szCs w:val="16"/>
              </w:rPr>
              <w:t xml:space="preserve">, порт дисплея дополнительного монитора. </w:t>
            </w:r>
          </w:p>
          <w:p w:rsidR="00431548" w:rsidRPr="00431548" w:rsidRDefault="00431548" w:rsidP="00431548">
            <w:pPr>
              <w:pStyle w:val="Default"/>
              <w:ind w:firstLine="360"/>
              <w:jc w:val="both"/>
              <w:rPr>
                <w:sz w:val="16"/>
                <w:szCs w:val="16"/>
              </w:rPr>
            </w:pPr>
            <w:r w:rsidRPr="00431548">
              <w:rPr>
                <w:sz w:val="16"/>
                <w:szCs w:val="16"/>
              </w:rPr>
              <w:t>Встроенный аккумулятор рассчитан на работу не менее 60 минут и не менее 120 часов в режиме ожидания. В нем должен</w:t>
            </w:r>
            <w:r w:rsidRPr="00431548">
              <w:rPr>
                <w:rStyle w:val="jlqj4bchmk0b"/>
                <w:sz w:val="16"/>
                <w:szCs w:val="16"/>
              </w:rPr>
              <w:t xml:space="preserve"> быть гелевый утеплитель.</w:t>
            </w:r>
            <w:r w:rsidRPr="00431548">
              <w:rPr>
                <w:rStyle w:val="viiyi"/>
                <w:sz w:val="16"/>
                <w:szCs w:val="16"/>
              </w:rPr>
              <w:t xml:space="preserve"> </w:t>
            </w:r>
            <w:r w:rsidRPr="00431548">
              <w:rPr>
                <w:rStyle w:val="jlqj4bchmk0b"/>
                <w:sz w:val="16"/>
                <w:szCs w:val="16"/>
              </w:rPr>
              <w:t>Уровень шума: не более 35 дБ.</w:t>
            </w:r>
            <w:r w:rsidRPr="00431548">
              <w:rPr>
                <w:rStyle w:val="viiyi"/>
                <w:sz w:val="16"/>
                <w:szCs w:val="16"/>
              </w:rPr>
              <w:t xml:space="preserve"> </w:t>
            </w:r>
            <w:r w:rsidRPr="00431548">
              <w:rPr>
                <w:rStyle w:val="jlqj4bchmk0b"/>
                <w:sz w:val="16"/>
                <w:szCs w:val="16"/>
              </w:rPr>
              <w:t xml:space="preserve">Рабочее напряжение: </w:t>
            </w:r>
            <w:r w:rsidRPr="00431548">
              <w:rPr>
                <w:sz w:val="16"/>
                <w:szCs w:val="16"/>
              </w:rPr>
              <w:t>200-240 В, частота: 50-60 Гц. Вес: 85-90 кг. Габаритные размеры в рабочем положении не более 605 (Ш) х 1315 ÷ 1577 (В) х 730 (Г) мм.</w:t>
            </w:r>
          </w:p>
          <w:p w:rsidR="00431548" w:rsidRPr="00431548" w:rsidRDefault="00431548" w:rsidP="00431548">
            <w:pPr>
              <w:pStyle w:val="Default"/>
              <w:ind w:firstLine="360"/>
              <w:jc w:val="both"/>
              <w:rPr>
                <w:sz w:val="16"/>
                <w:szCs w:val="16"/>
              </w:rPr>
            </w:pPr>
          </w:p>
          <w:p w:rsidR="00431548" w:rsidRPr="00431548" w:rsidRDefault="00431548" w:rsidP="00431548">
            <w:pPr>
              <w:pStyle w:val="Default"/>
              <w:ind w:firstLine="360"/>
              <w:jc w:val="both"/>
              <w:rPr>
                <w:sz w:val="16"/>
                <w:szCs w:val="16"/>
              </w:rPr>
            </w:pPr>
            <w:r w:rsidRPr="00431548">
              <w:rPr>
                <w:sz w:val="16"/>
                <w:szCs w:val="16"/>
              </w:rPr>
              <w:t xml:space="preserve">В Комплекте.՝ </w:t>
            </w:r>
          </w:p>
          <w:p w:rsidR="00431548" w:rsidRPr="00431548" w:rsidRDefault="00431548" w:rsidP="00431548">
            <w:pPr>
              <w:pStyle w:val="Default"/>
              <w:ind w:firstLine="360"/>
              <w:jc w:val="both"/>
              <w:rPr>
                <w:sz w:val="16"/>
                <w:szCs w:val="16"/>
              </w:rPr>
            </w:pPr>
            <w:r w:rsidRPr="00431548">
              <w:rPr>
                <w:sz w:val="16"/>
                <w:szCs w:val="16"/>
              </w:rPr>
              <w:t>1. Фазовый датчик:  для кардиологических исследований, широкополосный монокристалл, рабочие частоты 1-5 МГц, поле зрения 16 ° -87 °, площадь основания 12 * 25 мм, максимальная глубина 356 мм, частоты CFM-PW 1,7; 2; 2,5; 3,1 МГц, частоты CW 1,9; 2.1; 2,5 МГц, наклон от -35 ° до 35 °.</w:t>
            </w:r>
          </w:p>
          <w:p w:rsidR="00431548" w:rsidRPr="00431548" w:rsidRDefault="00431548" w:rsidP="00431548">
            <w:pPr>
              <w:pStyle w:val="Default"/>
              <w:ind w:firstLine="360"/>
              <w:jc w:val="both"/>
              <w:rPr>
                <w:sz w:val="16"/>
                <w:szCs w:val="16"/>
              </w:rPr>
            </w:pPr>
          </w:p>
          <w:p w:rsidR="00431548" w:rsidRPr="00431548" w:rsidRDefault="00431548" w:rsidP="00431548">
            <w:pPr>
              <w:pStyle w:val="Default"/>
              <w:ind w:firstLine="360"/>
              <w:jc w:val="both"/>
              <w:rPr>
                <w:sz w:val="16"/>
                <w:szCs w:val="16"/>
              </w:rPr>
            </w:pPr>
            <w:r w:rsidRPr="00431548">
              <w:rPr>
                <w:sz w:val="16"/>
                <w:szCs w:val="16"/>
              </w:rPr>
              <w:t xml:space="preserve">Наличие сертификатов качества: EN 60601-1, EN 60601-1-2. Наличие русского языка программы. Продавец обязан организовать обучение сотрудника инженерного персонала Покупателя за рубежом. </w:t>
            </w:r>
          </w:p>
          <w:p w:rsidR="00431548" w:rsidRPr="00431548" w:rsidRDefault="00431548" w:rsidP="00506BAB">
            <w:pPr>
              <w:rPr>
                <w:rFonts w:ascii="Arial Unicode" w:hAnsi="Arial Unicode" w:cs="Arial"/>
                <w:sz w:val="16"/>
                <w:szCs w:val="16"/>
              </w:rPr>
            </w:pPr>
          </w:p>
        </w:tc>
        <w:tc>
          <w:tcPr>
            <w:tcW w:w="1815" w:type="dxa"/>
            <w:gridSpan w:val="4"/>
            <w:tcBorders>
              <w:bottom w:val="single" w:sz="8" w:space="0" w:color="auto"/>
            </w:tcBorders>
            <w:shd w:val="clear" w:color="auto" w:fill="auto"/>
            <w:vAlign w:val="center"/>
          </w:tcPr>
          <w:p w:rsidR="00431548" w:rsidRPr="00B30C3A" w:rsidRDefault="00431548" w:rsidP="00F145E7">
            <w:pPr>
              <w:widowControl w:val="0"/>
              <w:jc w:val="both"/>
              <w:rPr>
                <w:rFonts w:ascii="Arial Unicode" w:hAnsi="Arial Unicode" w:cs="Arial Unicode"/>
                <w:b/>
                <w:i/>
                <w:iCs/>
                <w:sz w:val="16"/>
                <w:szCs w:val="16"/>
                <w:u w:val="single"/>
                <w:lang w:val="en-US"/>
              </w:rPr>
            </w:pPr>
            <w:r w:rsidRPr="00431548">
              <w:rPr>
                <w:rFonts w:ascii="Arial Unicode" w:hAnsi="Arial Unicode" w:cs="Arial"/>
                <w:b/>
                <w:sz w:val="16"/>
                <w:szCs w:val="16"/>
                <w:u w:val="single"/>
              </w:rPr>
              <w:lastRenderedPageBreak/>
              <w:t>Аппарат ультразвукового исследования</w:t>
            </w:r>
            <w:r w:rsidR="00B30C3A">
              <w:rPr>
                <w:rFonts w:ascii="Arial Unicode" w:hAnsi="Arial Unicode" w:cs="Arial"/>
                <w:b/>
                <w:sz w:val="16"/>
                <w:szCs w:val="16"/>
                <w:u w:val="single"/>
                <w:lang w:val="en-US"/>
              </w:rPr>
              <w:t xml:space="preserve"> </w:t>
            </w:r>
            <w:r w:rsidR="00B30C3A" w:rsidRPr="006553EB">
              <w:rPr>
                <w:rFonts w:ascii="Arial Unicode" w:hAnsi="Arial Unicode" w:cs="Arial Unicode"/>
                <w:color w:val="000000"/>
                <w:sz w:val="16"/>
                <w:szCs w:val="16"/>
                <w:lang w:val="hy-AM"/>
              </w:rPr>
              <w:t>Esaote</w:t>
            </w:r>
          </w:p>
          <w:p w:rsidR="00431548" w:rsidRPr="00431548" w:rsidRDefault="00431548" w:rsidP="00F145E7">
            <w:pPr>
              <w:pStyle w:val="af6"/>
              <w:spacing w:before="0" w:beforeAutospacing="0" w:after="0" w:afterAutospacing="0"/>
              <w:ind w:firstLine="360"/>
              <w:jc w:val="center"/>
              <w:rPr>
                <w:rFonts w:ascii="Arial Unicode" w:hAnsi="Arial Unicode" w:cs="Arial Unicode"/>
                <w:b/>
                <w:bCs/>
                <w:color w:val="000000"/>
                <w:sz w:val="16"/>
                <w:szCs w:val="16"/>
              </w:rPr>
            </w:pP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Цыфровой стационарный аппарат ультразвукового исследования: Основной экран: не менее 21 дюйм  </w:t>
            </w:r>
            <w:r w:rsidRPr="00431548">
              <w:rPr>
                <w:rFonts w:ascii="Arial Unicode" w:hAnsi="Arial Unicode" w:cs="Arial Unicode"/>
                <w:color w:val="000000"/>
                <w:sz w:val="16"/>
                <w:szCs w:val="16"/>
                <w:lang w:val="en-US"/>
              </w:rPr>
              <w:t>LCD</w:t>
            </w:r>
            <w:r w:rsidRPr="00431548">
              <w:rPr>
                <w:rFonts w:ascii="Arial Unicode" w:hAnsi="Arial Unicode" w:cs="Arial Unicode"/>
                <w:color w:val="000000"/>
                <w:sz w:val="16"/>
                <w:szCs w:val="16"/>
              </w:rPr>
              <w:t>, возможност управления позиции экрана: на право, влего, вверх, вниз, поворот вокруг оси.  Вспомогательный экран не менее 10 дюйм  LCD. Параллельная обработка эхо-сигналов Dual Mode, обработка четырехчастных эхо-сигналов Quad Mode, 3D режим, B-режим, дуал режим, дуплекс, триплекс.</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Обязательные режимы: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colorize</w:t>
            </w:r>
            <w:r w:rsidRPr="00431548">
              <w:rPr>
                <w:rFonts w:ascii="Arial Unicode" w:hAnsi="Arial Unicode" w:cs="Arial Unicode"/>
                <w:color w:val="000000"/>
                <w:sz w:val="16"/>
                <w:szCs w:val="16"/>
              </w:rPr>
              <w:t xml:space="preserve"> 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PW</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Non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CFM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Directional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power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Doppler</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XFlow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microV</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CnTI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lastRenderedPageBreak/>
              <w:t>Qpack</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QIMT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QAS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TEI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ECG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EDR</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TVM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TPView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MView</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VPan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CPI</w:t>
            </w:r>
            <w:r w:rsidRPr="00431548">
              <w:rPr>
                <w:rFonts w:ascii="Arial Unicode" w:hAnsi="Arial Unicode" w:cs="Arial Unicode"/>
                <w:color w:val="000000"/>
                <w:sz w:val="16"/>
                <w:szCs w:val="16"/>
              </w:rPr>
              <w:t>, 3</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imaging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ElaXto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AutoNT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AutoIT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AutoOB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AutoEF</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CMM</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compass</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Mode</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XStrain</w:t>
            </w:r>
            <w:r w:rsidRPr="00431548">
              <w:rPr>
                <w:rFonts w:ascii="Arial Unicode" w:hAnsi="Arial Unicode" w:cs="Arial Unicode"/>
                <w:color w:val="000000"/>
                <w:sz w:val="16"/>
                <w:szCs w:val="16"/>
              </w:rPr>
              <w:t>2</w:t>
            </w:r>
            <w:r w:rsidRPr="00431548">
              <w:rPr>
                <w:rFonts w:ascii="Arial Unicode" w:hAnsi="Arial Unicode" w:cs="Arial Unicode"/>
                <w:color w:val="000000"/>
                <w:sz w:val="16"/>
                <w:szCs w:val="16"/>
                <w:lang w:val="en-US"/>
              </w:rPr>
              <w:t>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Stress</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Echo</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MyLibrary</w:t>
            </w:r>
            <w:r w:rsidRPr="00431548">
              <w:rPr>
                <w:rFonts w:ascii="Arial Unicode" w:hAnsi="Arial Unicode" w:cs="Arial Unicode"/>
                <w:color w:val="000000"/>
                <w:sz w:val="16"/>
                <w:szCs w:val="16"/>
              </w:rPr>
              <w:t xml:space="preserve">: </w:t>
            </w:r>
          </w:p>
          <w:p w:rsidR="00431548" w:rsidRPr="00431548" w:rsidRDefault="00431548" w:rsidP="00F145E7">
            <w:pPr>
              <w:pStyle w:val="af6"/>
              <w:spacing w:before="0" w:beforeAutospacing="0" w:after="0" w:afterAutospacing="0"/>
              <w:ind w:firstLine="360"/>
              <w:jc w:val="both"/>
              <w:rPr>
                <w:rFonts w:ascii="Arial Unicode" w:hAnsi="Arial Unicode" w:cs="Arial Unicode"/>
                <w:sz w:val="16"/>
                <w:szCs w:val="16"/>
              </w:rPr>
            </w:pPr>
            <w:r w:rsidRPr="00431548">
              <w:rPr>
                <w:rFonts w:ascii="Arial Unicode" w:hAnsi="Arial Unicode" w:cs="Arial Unicode"/>
                <w:color w:val="000000"/>
                <w:sz w:val="16"/>
                <w:szCs w:val="16"/>
              </w:rPr>
              <w:t xml:space="preserve">Вид на экране: </w:t>
            </w:r>
            <w:r w:rsidRPr="00431548">
              <w:rPr>
                <w:rFonts w:ascii="Arial Unicode" w:hAnsi="Arial Unicode" w:cs="Arial Unicode"/>
                <w:sz w:val="16"/>
                <w:szCs w:val="16"/>
              </w:rPr>
              <w:t>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+2</w:t>
            </w:r>
            <w:r w:rsidRPr="00431548">
              <w:rPr>
                <w:rFonts w:ascii="Arial Unicode" w:hAnsi="Arial Unicode" w:cs="Arial Unicode"/>
                <w:sz w:val="16"/>
                <w:szCs w:val="16"/>
                <w:lang w:val="en-US"/>
              </w:rPr>
              <w:t>D</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w</w:t>
            </w:r>
            <w:r w:rsidRPr="00431548">
              <w:rPr>
                <w:rFonts w:ascii="Arial Unicode" w:hAnsi="Arial Unicode" w:cs="Arial Unicode"/>
                <w:sz w:val="16"/>
                <w:szCs w:val="16"/>
              </w:rPr>
              <w:t>/</w:t>
            </w:r>
            <w:r w:rsidRPr="00431548">
              <w:rPr>
                <w:rFonts w:ascii="Arial Unicode" w:hAnsi="Arial Unicode" w:cs="Arial Unicode"/>
                <w:sz w:val="16"/>
                <w:szCs w:val="16"/>
                <w:lang w:val="en-US"/>
              </w:rPr>
              <w:t>o</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CFM</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Duplex</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Duplex</w:t>
            </w:r>
            <w:r w:rsidRPr="00431548">
              <w:rPr>
                <w:rFonts w:ascii="Arial Unicode" w:hAnsi="Arial Unicode" w:cs="Arial Unicode"/>
                <w:sz w:val="16"/>
                <w:szCs w:val="16"/>
              </w:rPr>
              <w:t>),  2</w:t>
            </w:r>
            <w:r w:rsidRPr="00431548">
              <w:rPr>
                <w:rFonts w:ascii="Arial Unicode" w:hAnsi="Arial Unicode" w:cs="Arial Unicode"/>
                <w:sz w:val="16"/>
                <w:szCs w:val="16"/>
                <w:lang w:val="en-US"/>
              </w:rPr>
              <w:t>D</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CFM</w:t>
            </w:r>
            <w:r w:rsidRPr="00431548">
              <w:rPr>
                <w:rFonts w:ascii="Arial Unicode" w:hAnsi="Arial Unicode" w:cs="Arial Unicode"/>
                <w:sz w:val="16"/>
                <w:szCs w:val="16"/>
              </w:rPr>
              <w:t>+</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Triplex</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VeloPower</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PWR</w:t>
            </w:r>
            <w:r w:rsidRPr="00431548">
              <w:rPr>
                <w:rFonts w:ascii="Arial Unicode" w:hAnsi="Arial Unicode" w:cs="Arial Unicode"/>
                <w:sz w:val="16"/>
                <w:szCs w:val="16"/>
              </w:rPr>
              <w:t>_</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VeloPower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update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Real</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time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Triplex</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w:t>
            </w:r>
            <w:r w:rsidRPr="00431548">
              <w:rPr>
                <w:rFonts w:ascii="Arial Unicode" w:hAnsi="Arial Unicode" w:cs="Arial Unicode"/>
                <w:sz w:val="16"/>
                <w:szCs w:val="16"/>
                <w:lang w:val="en-US"/>
              </w:rPr>
              <w:t>M</w:t>
            </w:r>
            <w:r w:rsidRPr="00431548">
              <w:rPr>
                <w:rFonts w:ascii="Arial Unicode" w:hAnsi="Arial Unicode" w:cs="Arial Unicode"/>
                <w:sz w:val="16"/>
                <w:szCs w:val="16"/>
              </w:rPr>
              <w:t>-</w:t>
            </w:r>
            <w:r w:rsidRPr="00431548">
              <w:rPr>
                <w:rFonts w:ascii="Arial Unicode" w:hAnsi="Arial Unicode" w:cs="Arial Unicode"/>
                <w:sz w:val="16"/>
                <w:szCs w:val="16"/>
                <w:lang w:val="en-US"/>
              </w:rPr>
              <w:t>Mode</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or</w:t>
            </w:r>
            <w:r w:rsidRPr="00431548">
              <w:rPr>
                <w:rFonts w:ascii="Arial Unicode" w:hAnsi="Arial Unicode" w:cs="Arial Unicode"/>
                <w:sz w:val="16"/>
                <w:szCs w:val="16"/>
              </w:rPr>
              <w:t xml:space="preserve"> </w:t>
            </w:r>
            <w:r w:rsidRPr="00431548">
              <w:rPr>
                <w:rFonts w:ascii="Arial Unicode" w:hAnsi="Arial Unicode" w:cs="Arial Unicode"/>
                <w:sz w:val="16"/>
                <w:szCs w:val="16"/>
                <w:lang w:val="en-US"/>
              </w:rPr>
              <w:t>PW</w:t>
            </w:r>
            <w:r w:rsidRPr="00431548">
              <w:rPr>
                <w:rFonts w:ascii="Arial Unicode" w:hAnsi="Arial Unicode" w:cs="Arial Unicode"/>
                <w:sz w:val="16"/>
                <w:szCs w:val="16"/>
              </w:rPr>
              <w:t>)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TVM</w:t>
            </w:r>
            <w:r w:rsidRPr="00431548">
              <w:rPr>
                <w:rFonts w:ascii="Arial Unicode" w:hAnsi="Arial Unicode" w:cs="Arial Unicode"/>
                <w:sz w:val="16"/>
                <w:szCs w:val="16"/>
              </w:rPr>
              <w:t>+</w:t>
            </w:r>
            <w:r w:rsidRPr="00431548">
              <w:rPr>
                <w:rFonts w:ascii="Arial Unicode" w:hAnsi="Arial Unicode" w:cs="Arial Unicode"/>
                <w:sz w:val="16"/>
                <w:szCs w:val="16"/>
                <w:lang w:val="en-US"/>
              </w:rPr>
              <w:t>TV</w:t>
            </w:r>
            <w:r w:rsidRPr="00431548">
              <w:rPr>
                <w:rFonts w:ascii="Arial Unicode" w:hAnsi="Arial Unicode" w:cs="Arial Unicode"/>
                <w:sz w:val="16"/>
                <w:szCs w:val="16"/>
              </w:rPr>
              <w:t xml:space="preserve"> , 2</w:t>
            </w:r>
            <w:r w:rsidRPr="00431548">
              <w:rPr>
                <w:rFonts w:ascii="Arial Unicode" w:hAnsi="Arial Unicode" w:cs="Arial Unicode"/>
                <w:sz w:val="16"/>
                <w:szCs w:val="16"/>
                <w:lang w:val="en-US"/>
              </w:rPr>
              <w:t>D</w:t>
            </w:r>
            <w:r w:rsidRPr="00431548">
              <w:rPr>
                <w:rFonts w:ascii="Arial Unicode" w:hAnsi="Arial Unicode" w:cs="Arial Unicode"/>
                <w:sz w:val="16"/>
                <w:szCs w:val="16"/>
              </w:rPr>
              <w:t>+</w:t>
            </w:r>
            <w:r w:rsidRPr="00431548">
              <w:rPr>
                <w:rFonts w:ascii="Arial Unicode" w:hAnsi="Arial Unicode" w:cs="Arial Unicode"/>
                <w:sz w:val="16"/>
                <w:szCs w:val="16"/>
                <w:lang w:val="en-US"/>
              </w:rPr>
              <w:t>ElaXto</w:t>
            </w:r>
            <w:r w:rsidRPr="00431548">
              <w:rPr>
                <w:rFonts w:ascii="Arial Unicode" w:hAnsi="Arial Unicode" w:cs="Arial Unicode"/>
                <w:sz w:val="16"/>
                <w:szCs w:val="16"/>
              </w:rPr>
              <w:t xml:space="preserve">, возможность получения цветного изображения всех указзаных видов. </w:t>
            </w:r>
          </w:p>
          <w:p w:rsidR="00431548" w:rsidRPr="00431548" w:rsidRDefault="00431548" w:rsidP="00F145E7">
            <w:pPr>
              <w:pStyle w:val="af6"/>
              <w:spacing w:before="0" w:beforeAutospacing="0" w:after="0" w:afterAutospacing="0"/>
              <w:ind w:firstLine="360"/>
              <w:jc w:val="both"/>
              <w:rPr>
                <w:rFonts w:ascii="Arial Unicode" w:hAnsi="Arial Unicode" w:cs="Arial Unicode"/>
                <w:sz w:val="16"/>
                <w:szCs w:val="16"/>
              </w:rPr>
            </w:pPr>
            <w:r w:rsidRPr="00431548">
              <w:rPr>
                <w:rFonts w:ascii="Arial Unicode" w:hAnsi="Arial Unicode" w:cs="Arial Unicode"/>
                <w:sz w:val="16"/>
                <w:szCs w:val="16"/>
              </w:rPr>
              <w:t xml:space="preserve">Наличие клинических пакетов: брюшной полость, сердце (для взрослых, детей), опорно-двигательного аппарата, акушерско-гинекологической, педиатрической, малых органов, щитовидной железы, внутривенный/интервенционный, сосудистый,  общая визуализация: у новорожденных, детей, взрослых.   </w:t>
            </w:r>
          </w:p>
          <w:p w:rsidR="00431548" w:rsidRPr="00431548" w:rsidRDefault="00431548" w:rsidP="00F145E7">
            <w:pPr>
              <w:pStyle w:val="af6"/>
              <w:spacing w:before="0" w:beforeAutospacing="0" w:after="0" w:afterAutospacing="0"/>
              <w:ind w:firstLine="360"/>
              <w:jc w:val="both"/>
              <w:rPr>
                <w:rFonts w:ascii="Arial Unicode" w:hAnsi="Arial Unicode" w:cs="Arial Unicode"/>
                <w:sz w:val="16"/>
                <w:szCs w:val="16"/>
                <w:lang w:val="en-US"/>
              </w:rPr>
            </w:pPr>
            <w:r w:rsidRPr="00431548">
              <w:rPr>
                <w:rFonts w:ascii="Arial Unicode" w:hAnsi="Arial Unicode" w:cs="Arial Unicode"/>
                <w:sz w:val="16"/>
                <w:szCs w:val="16"/>
              </w:rPr>
              <w:t>Особенности</w:t>
            </w:r>
            <w:r w:rsidRPr="00431548">
              <w:rPr>
                <w:rFonts w:ascii="Arial Unicode" w:hAnsi="Arial Unicode" w:cs="Arial Unicode"/>
                <w:sz w:val="16"/>
                <w:szCs w:val="16"/>
                <w:lang w:val="en-US"/>
              </w:rPr>
              <w:t xml:space="preserve"> </w:t>
            </w:r>
            <w:r w:rsidRPr="00431548">
              <w:rPr>
                <w:rFonts w:ascii="Arial Unicode" w:hAnsi="Arial Unicode" w:cs="Arial Unicode"/>
                <w:sz w:val="16"/>
                <w:szCs w:val="16"/>
              </w:rPr>
              <w:t>системы</w:t>
            </w:r>
            <w:r w:rsidRPr="00431548">
              <w:rPr>
                <w:rFonts w:ascii="Arial Unicode" w:hAnsi="Arial Unicode" w:cs="Arial Unicode"/>
                <w:sz w:val="16"/>
                <w:szCs w:val="16"/>
                <w:lang w:val="en-US"/>
              </w:rPr>
              <w:t>:</w:t>
            </w:r>
            <w:r w:rsidRPr="00431548">
              <w:rPr>
                <w:rFonts w:ascii="Arial Unicode" w:hAnsi="Arial Unicode" w:cs="Arial Unicode"/>
                <w:color w:val="000000"/>
                <w:sz w:val="16"/>
                <w:szCs w:val="16"/>
                <w:lang w:val="en-US"/>
              </w:rPr>
              <w:t xml:space="preserve"> TEI (Tissue Enhancement Imaging), MView, XView / XView+, </w:t>
            </w:r>
            <w:r w:rsidRPr="00431548">
              <w:rPr>
                <w:rFonts w:ascii="Arial Unicode" w:hAnsi="Arial Unicode" w:cs="Arial Unicode"/>
                <w:sz w:val="16"/>
                <w:szCs w:val="16"/>
                <w:lang w:val="en-US"/>
              </w:rPr>
              <w:t xml:space="preserve">AutoAdjust, eScan: AutoAdjust Real-time, eSpeed: speed of sound regulation, EasyMode, EasyColor, EasyTrace (B+CFM, B+CFM+PW ), eDoppler, TPView (Max FOV 60°),  VPan (Panoramic Imaging) ` VPAN measurement capability &gt; 60 cm , Directional Power Doppler (VeloPower), Xflow, Bi-rads, Ti-rads, AVF: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Возможность </w:t>
            </w:r>
            <w:r w:rsidRPr="00431548">
              <w:rPr>
                <w:rFonts w:ascii="Arial Unicode" w:hAnsi="Arial Unicode" w:cs="Arial Unicode"/>
                <w:color w:val="000000"/>
                <w:sz w:val="16"/>
                <w:szCs w:val="16"/>
                <w:lang w:val="en-US"/>
              </w:rPr>
              <w:t>zoom</w:t>
            </w:r>
            <w:r w:rsidRPr="00431548">
              <w:rPr>
                <w:rFonts w:ascii="Arial Unicode" w:hAnsi="Arial Unicode" w:cs="Arial Unicode"/>
                <w:color w:val="000000"/>
                <w:sz w:val="16"/>
                <w:szCs w:val="16"/>
              </w:rPr>
              <w:t xml:space="preserve">: активные порты датчиков не менее 5шт. </w:t>
            </w:r>
            <w:r w:rsidRPr="00431548">
              <w:rPr>
                <w:rFonts w:ascii="Arial Unicode" w:hAnsi="Arial Unicode" w:cs="Arial Unicode"/>
                <w:color w:val="000000"/>
                <w:sz w:val="16"/>
                <w:szCs w:val="16"/>
              </w:rPr>
              <w:lastRenderedPageBreak/>
              <w:t xml:space="preserve">Дополнительный край биопсии на датчиках. Функция ввода текста. Ввод данных пациента, управление, архивирование, устройство записи </w:t>
            </w:r>
            <w:r w:rsidRPr="00431548">
              <w:rPr>
                <w:rFonts w:ascii="Arial Unicode" w:hAnsi="Arial Unicode" w:cs="Arial Unicode"/>
                <w:color w:val="000000"/>
                <w:sz w:val="16"/>
                <w:szCs w:val="16"/>
                <w:lang w:val="en-US"/>
              </w:rPr>
              <w:t>CD</w:t>
            </w:r>
            <w:r w:rsidRPr="00431548">
              <w:rPr>
                <w:rFonts w:ascii="Arial Unicode" w:hAnsi="Arial Unicode" w:cs="Arial Unicode"/>
                <w:color w:val="000000"/>
                <w:sz w:val="16"/>
                <w:szCs w:val="16"/>
              </w:rPr>
              <w:t xml:space="preserve"> / </w:t>
            </w:r>
            <w:r w:rsidRPr="00431548">
              <w:rPr>
                <w:rFonts w:ascii="Arial Unicode" w:hAnsi="Arial Unicode" w:cs="Arial Unicode"/>
                <w:color w:val="000000"/>
                <w:sz w:val="16"/>
                <w:szCs w:val="16"/>
                <w:lang w:val="en-US"/>
              </w:rPr>
              <w:t>DVD</w:t>
            </w:r>
            <w:r w:rsidRPr="00431548">
              <w:rPr>
                <w:rFonts w:ascii="Arial Unicode" w:hAnsi="Arial Unicode" w:cs="Arial Unicode"/>
                <w:color w:val="000000"/>
                <w:sz w:val="16"/>
                <w:szCs w:val="16"/>
              </w:rPr>
              <w:t xml:space="preserve">, встроенный черно/ белый термопринтер, формат изображения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минимум 4 порта </w:t>
            </w:r>
            <w:r w:rsidRPr="00431548">
              <w:rPr>
                <w:rFonts w:ascii="Arial Unicode" w:hAnsi="Arial Unicode" w:cs="Arial Unicode"/>
                <w:color w:val="000000"/>
                <w:sz w:val="16"/>
                <w:szCs w:val="16"/>
                <w:lang w:val="en-US"/>
              </w:rPr>
              <w:t>USB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LAN</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RJ</w:t>
            </w:r>
            <w:r w:rsidRPr="00431548">
              <w:rPr>
                <w:rFonts w:ascii="Arial Unicode" w:hAnsi="Arial Unicode" w:cs="Arial Unicode"/>
                <w:color w:val="000000"/>
                <w:sz w:val="16"/>
                <w:szCs w:val="16"/>
              </w:rPr>
              <w:t xml:space="preserve">45, вход ЭКГ, </w:t>
            </w:r>
            <w:r w:rsidRPr="00431548">
              <w:rPr>
                <w:rFonts w:ascii="Arial Unicode" w:hAnsi="Arial Unicode" w:cs="Arial Unicode"/>
                <w:color w:val="000000"/>
                <w:sz w:val="16"/>
                <w:szCs w:val="16"/>
                <w:lang w:val="en-US"/>
              </w:rPr>
              <w:t>Wi</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Fi</w:t>
            </w:r>
            <w:r w:rsidRPr="00431548">
              <w:rPr>
                <w:rFonts w:ascii="Arial Unicode" w:hAnsi="Arial Unicode" w:cs="Arial Unicode"/>
                <w:color w:val="000000"/>
                <w:sz w:val="16"/>
                <w:szCs w:val="16"/>
              </w:rPr>
              <w:t xml:space="preserve"> (802.11.</w:t>
            </w:r>
            <w:r w:rsidRPr="00431548">
              <w:rPr>
                <w:rFonts w:ascii="Arial Unicode" w:hAnsi="Arial Unicode" w:cs="Arial Unicode"/>
                <w:color w:val="000000"/>
                <w:sz w:val="16"/>
                <w:szCs w:val="16"/>
                <w:lang w:val="en-US"/>
              </w:rPr>
              <w:t>A</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B</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N</w:t>
            </w:r>
            <w:r w:rsidRPr="00431548">
              <w:rPr>
                <w:rFonts w:ascii="Arial Unicode" w:hAnsi="Arial Unicode" w:cs="Arial Unicode"/>
                <w:color w:val="000000"/>
                <w:sz w:val="16"/>
                <w:szCs w:val="16"/>
              </w:rPr>
              <w:t xml:space="preserve">): Формат изображения: </w:t>
            </w:r>
            <w:r w:rsidRPr="00431548">
              <w:rPr>
                <w:rFonts w:ascii="Arial Unicode" w:hAnsi="Arial Unicode" w:cs="Arial Unicode"/>
                <w:color w:val="000000"/>
                <w:sz w:val="16"/>
                <w:szCs w:val="16"/>
                <w:lang w:val="en-US"/>
              </w:rPr>
              <w:t>BMP</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PNG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JPEG</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TIFF</w:t>
            </w:r>
            <w:r w:rsidRPr="00431548">
              <w:rPr>
                <w:rFonts w:ascii="Arial Unicode" w:hAnsi="Arial Unicode" w:cs="Arial Unicode"/>
                <w:color w:val="000000"/>
                <w:sz w:val="16"/>
                <w:szCs w:val="16"/>
              </w:rPr>
              <w:t xml:space="preserve">, собственный формат, формат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Формат видео: </w:t>
            </w:r>
            <w:r w:rsidRPr="00431548">
              <w:rPr>
                <w:rFonts w:ascii="Arial Unicode" w:hAnsi="Arial Unicode" w:cs="Arial Unicode"/>
                <w:color w:val="000000"/>
                <w:sz w:val="16"/>
                <w:szCs w:val="16"/>
                <w:lang w:val="en-US"/>
              </w:rPr>
              <w:t>AVI</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Codec</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WMV</w:t>
            </w:r>
            <w:r w:rsidRPr="00431548">
              <w:rPr>
                <w:rFonts w:ascii="Arial Unicode" w:hAnsi="Arial Unicode" w:cs="Arial Unicode"/>
                <w:color w:val="000000"/>
                <w:sz w:val="16"/>
                <w:szCs w:val="16"/>
              </w:rPr>
              <w:t xml:space="preserve">9, </w:t>
            </w:r>
            <w:r w:rsidRPr="00431548">
              <w:rPr>
                <w:rFonts w:ascii="Arial Unicode" w:hAnsi="Arial Unicode" w:cs="Arial Unicode"/>
                <w:color w:val="000000"/>
                <w:sz w:val="16"/>
                <w:szCs w:val="16"/>
                <w:lang w:val="en-US"/>
              </w:rPr>
              <w:t>Microsoft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MPEG</w:t>
            </w:r>
            <w:r w:rsidRPr="00431548">
              <w:rPr>
                <w:rFonts w:ascii="Arial Unicode" w:hAnsi="Arial Unicode" w:cs="Arial Unicode"/>
                <w:color w:val="000000"/>
                <w:sz w:val="16"/>
                <w:szCs w:val="16"/>
              </w:rPr>
              <w:t>4-</w:t>
            </w:r>
            <w:r w:rsidRPr="00431548">
              <w:rPr>
                <w:rFonts w:ascii="Arial Unicode" w:hAnsi="Arial Unicode" w:cs="Arial Unicode"/>
                <w:color w:val="000000"/>
                <w:sz w:val="16"/>
                <w:szCs w:val="16"/>
                <w:lang w:val="en-US"/>
              </w:rPr>
              <w:t>V</w:t>
            </w:r>
            <w:r w:rsidRPr="00431548">
              <w:rPr>
                <w:rFonts w:ascii="Arial Unicode" w:hAnsi="Arial Unicode" w:cs="Arial Unicode"/>
                <w:color w:val="000000"/>
                <w:sz w:val="16"/>
                <w:szCs w:val="16"/>
              </w:rPr>
              <w:t xml:space="preserve">2 </w:t>
            </w:r>
            <w:r w:rsidRPr="00431548">
              <w:rPr>
                <w:rFonts w:ascii="Arial Unicode" w:hAnsi="Arial Unicode" w:cs="Arial Unicode"/>
                <w:color w:val="000000"/>
                <w:sz w:val="16"/>
                <w:szCs w:val="16"/>
                <w:lang w:val="en-US"/>
              </w:rPr>
              <w:t>and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MS</w:t>
            </w:r>
            <w:r w:rsidRPr="00431548">
              <w:rPr>
                <w:rFonts w:ascii="Arial Unicode" w:hAnsi="Arial Unicode" w:cs="Arial Unicode"/>
                <w:color w:val="000000"/>
                <w:sz w:val="16"/>
                <w:szCs w:val="16"/>
              </w:rPr>
              <w:t>-</w:t>
            </w:r>
            <w:r w:rsidRPr="00431548">
              <w:rPr>
                <w:rFonts w:ascii="Arial Unicode" w:hAnsi="Arial Unicode" w:cs="Arial Unicode"/>
                <w:color w:val="000000"/>
                <w:sz w:val="16"/>
                <w:szCs w:val="16"/>
                <w:lang w:val="en-US"/>
              </w:rPr>
              <w:t>Video</w:t>
            </w:r>
            <w:r w:rsidRPr="00431548">
              <w:rPr>
                <w:rFonts w:ascii="Arial Unicode" w:hAnsi="Arial Unicode" w:cs="Arial Unicode"/>
                <w:color w:val="000000"/>
                <w:sz w:val="16"/>
                <w:szCs w:val="16"/>
              </w:rPr>
              <w:t xml:space="preserve">1, </w:t>
            </w:r>
            <w:r w:rsidRPr="00431548">
              <w:rPr>
                <w:rFonts w:ascii="Arial Unicode" w:hAnsi="Arial Unicode" w:cs="Arial Unicode"/>
                <w:color w:val="000000"/>
                <w:sz w:val="16"/>
                <w:szCs w:val="16"/>
                <w:lang w:val="en-US"/>
              </w:rPr>
              <w:t>native</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DICOM</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format</w:t>
            </w:r>
            <w:r w:rsidRPr="00431548">
              <w:rPr>
                <w:rFonts w:ascii="Arial Unicode" w:hAnsi="Arial Unicode" w:cs="Arial Unicode"/>
                <w:color w:val="000000"/>
                <w:sz w:val="16"/>
                <w:szCs w:val="16"/>
              </w:rPr>
              <w:t xml:space="preserve">, вход / выход видеосигнала: </w:t>
            </w:r>
            <w:r w:rsidRPr="00431548">
              <w:rPr>
                <w:rFonts w:ascii="Arial Unicode" w:hAnsi="Arial Unicode" w:cs="Arial Unicode"/>
                <w:color w:val="000000"/>
                <w:sz w:val="16"/>
                <w:szCs w:val="16"/>
                <w:lang w:val="en-US"/>
              </w:rPr>
              <w:t>Full</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HD</w:t>
            </w:r>
            <w:r w:rsidRPr="00431548">
              <w:rPr>
                <w:rFonts w:ascii="Arial Unicode" w:hAnsi="Arial Unicode" w:cs="Arial Unicode"/>
                <w:color w:val="000000"/>
                <w:sz w:val="16"/>
                <w:szCs w:val="16"/>
              </w:rPr>
              <w:t xml:space="preserve">, </w:t>
            </w:r>
            <w:r w:rsidRPr="00431548">
              <w:rPr>
                <w:rFonts w:ascii="Arial Unicode" w:hAnsi="Arial Unicode" w:cs="Arial Unicode"/>
                <w:color w:val="000000"/>
                <w:sz w:val="16"/>
                <w:szCs w:val="16"/>
                <w:lang w:val="en-US"/>
              </w:rPr>
              <w:t>DVI</w:t>
            </w:r>
            <w:r w:rsidRPr="00431548">
              <w:rPr>
                <w:rFonts w:ascii="Arial Unicode" w:hAnsi="Arial Unicode" w:cs="Arial Unicode"/>
                <w:color w:val="000000"/>
                <w:sz w:val="16"/>
                <w:szCs w:val="16"/>
              </w:rPr>
              <w:t xml:space="preserve">, порт дисплея дополнительного монитора. </w:t>
            </w:r>
          </w:p>
          <w:p w:rsidR="00431548" w:rsidRPr="00431548" w:rsidRDefault="00431548" w:rsidP="00F145E7">
            <w:pPr>
              <w:pStyle w:val="Default"/>
              <w:ind w:firstLine="360"/>
              <w:jc w:val="both"/>
              <w:rPr>
                <w:sz w:val="16"/>
                <w:szCs w:val="16"/>
              </w:rPr>
            </w:pPr>
            <w:r w:rsidRPr="00431548">
              <w:rPr>
                <w:sz w:val="16"/>
                <w:szCs w:val="16"/>
              </w:rPr>
              <w:t>Встроенный аккумулятор рассчитан на работу не менее 60 минут и не менее 120 часов в режиме ожидания. В нем должен</w:t>
            </w:r>
            <w:r w:rsidRPr="00431548">
              <w:rPr>
                <w:rStyle w:val="jlqj4bchmk0b"/>
                <w:sz w:val="16"/>
                <w:szCs w:val="16"/>
              </w:rPr>
              <w:t xml:space="preserve"> быть гелевый утеплитель.</w:t>
            </w:r>
            <w:r w:rsidRPr="00431548">
              <w:rPr>
                <w:rStyle w:val="viiyi"/>
                <w:sz w:val="16"/>
                <w:szCs w:val="16"/>
              </w:rPr>
              <w:t xml:space="preserve"> </w:t>
            </w:r>
            <w:r w:rsidRPr="00431548">
              <w:rPr>
                <w:rStyle w:val="jlqj4bchmk0b"/>
                <w:sz w:val="16"/>
                <w:szCs w:val="16"/>
              </w:rPr>
              <w:t>Уровень шума: не более 35 дБ.</w:t>
            </w:r>
            <w:r w:rsidRPr="00431548">
              <w:rPr>
                <w:rStyle w:val="viiyi"/>
                <w:sz w:val="16"/>
                <w:szCs w:val="16"/>
              </w:rPr>
              <w:t xml:space="preserve"> </w:t>
            </w:r>
            <w:r w:rsidRPr="00431548">
              <w:rPr>
                <w:rStyle w:val="jlqj4bchmk0b"/>
                <w:sz w:val="16"/>
                <w:szCs w:val="16"/>
              </w:rPr>
              <w:t xml:space="preserve">Рабочее напряжение: </w:t>
            </w:r>
            <w:r w:rsidRPr="00431548">
              <w:rPr>
                <w:sz w:val="16"/>
                <w:szCs w:val="16"/>
              </w:rPr>
              <w:t>200-240 В, частота: 50-60 Гц. Вес: 85-90 кг. Габаритные размеры в рабочем положении не более 605 (Ш) х 1315 ÷ 1577 (В) х 730 (Г) мм.</w:t>
            </w:r>
          </w:p>
          <w:p w:rsidR="00431548" w:rsidRPr="00431548" w:rsidRDefault="00431548" w:rsidP="00F145E7">
            <w:pPr>
              <w:pStyle w:val="Default"/>
              <w:ind w:firstLine="360"/>
              <w:jc w:val="both"/>
              <w:rPr>
                <w:sz w:val="16"/>
                <w:szCs w:val="16"/>
              </w:rPr>
            </w:pPr>
          </w:p>
          <w:p w:rsidR="00431548" w:rsidRPr="00431548" w:rsidRDefault="00431548" w:rsidP="00F145E7">
            <w:pPr>
              <w:pStyle w:val="Default"/>
              <w:ind w:firstLine="360"/>
              <w:jc w:val="both"/>
              <w:rPr>
                <w:sz w:val="16"/>
                <w:szCs w:val="16"/>
              </w:rPr>
            </w:pPr>
            <w:r w:rsidRPr="00431548">
              <w:rPr>
                <w:sz w:val="16"/>
                <w:szCs w:val="16"/>
              </w:rPr>
              <w:t xml:space="preserve">В Комплекте.՝ </w:t>
            </w:r>
          </w:p>
          <w:p w:rsidR="00431548" w:rsidRPr="00431548" w:rsidRDefault="00431548" w:rsidP="00F145E7">
            <w:pPr>
              <w:pStyle w:val="Default"/>
              <w:ind w:firstLine="360"/>
              <w:jc w:val="both"/>
              <w:rPr>
                <w:sz w:val="16"/>
                <w:szCs w:val="16"/>
              </w:rPr>
            </w:pPr>
            <w:r w:rsidRPr="00431548">
              <w:rPr>
                <w:sz w:val="16"/>
                <w:szCs w:val="16"/>
              </w:rPr>
              <w:t>1. Фазовый датчик:  для кардиологических исследований, широкополосный монокристалл, рабочие частоты 1-5 МГц, поле зрения 16 ° -87 °, площадь основания 12 * 25 мм, максимальная глубина 356 мм, частоты CFM-PW 1,7; 2; 2,5; 3,1 МГц, частоты CW 1,9; 2.1; 2,5 МГц, наклон от -35 ° до 35 °.</w:t>
            </w:r>
          </w:p>
          <w:p w:rsidR="00431548" w:rsidRPr="00431548" w:rsidRDefault="00431548" w:rsidP="00F145E7">
            <w:pPr>
              <w:pStyle w:val="Default"/>
              <w:ind w:firstLine="360"/>
              <w:jc w:val="both"/>
              <w:rPr>
                <w:sz w:val="16"/>
                <w:szCs w:val="16"/>
              </w:rPr>
            </w:pPr>
          </w:p>
          <w:p w:rsidR="00431548" w:rsidRPr="00431548" w:rsidRDefault="00431548" w:rsidP="00F145E7">
            <w:pPr>
              <w:pStyle w:val="Default"/>
              <w:ind w:firstLine="360"/>
              <w:jc w:val="both"/>
              <w:rPr>
                <w:sz w:val="16"/>
                <w:szCs w:val="16"/>
              </w:rPr>
            </w:pPr>
            <w:r w:rsidRPr="00431548">
              <w:rPr>
                <w:sz w:val="16"/>
                <w:szCs w:val="16"/>
              </w:rPr>
              <w:t xml:space="preserve">Наличие сертификатов качества: EN 60601-1, EN 60601-1-2. Наличие русского языка программы. Продавец обязан организовать </w:t>
            </w:r>
            <w:r w:rsidRPr="00431548">
              <w:rPr>
                <w:sz w:val="16"/>
                <w:szCs w:val="16"/>
              </w:rPr>
              <w:lastRenderedPageBreak/>
              <w:t xml:space="preserve">обучение сотрудника инженерного персонала Покупателя за рубежом. </w:t>
            </w:r>
          </w:p>
          <w:p w:rsidR="00431548" w:rsidRPr="00431548" w:rsidRDefault="00431548" w:rsidP="00F145E7">
            <w:pPr>
              <w:rPr>
                <w:rFonts w:ascii="Arial Unicode" w:hAnsi="Arial Unicode" w:cs="Arial"/>
                <w:sz w:val="16"/>
                <w:szCs w:val="16"/>
              </w:rPr>
            </w:pPr>
          </w:p>
        </w:tc>
      </w:tr>
      <w:tr w:rsidR="00431548" w:rsidRPr="00395B6E" w:rsidTr="009C2010">
        <w:trPr>
          <w:gridAfter w:val="1"/>
          <w:wAfter w:w="20" w:type="dxa"/>
          <w:trHeight w:val="182"/>
          <w:jc w:val="center"/>
        </w:trPr>
        <w:tc>
          <w:tcPr>
            <w:tcW w:w="988" w:type="dxa"/>
            <w:gridSpan w:val="2"/>
            <w:tcBorders>
              <w:bottom w:val="single" w:sz="8" w:space="0" w:color="auto"/>
            </w:tcBorders>
            <w:shd w:val="clear" w:color="auto" w:fill="auto"/>
            <w:vAlign w:val="center"/>
          </w:tcPr>
          <w:p w:rsidR="00431548" w:rsidRPr="00713E55" w:rsidRDefault="00431548" w:rsidP="00D956D2">
            <w:pPr>
              <w:widowControl w:val="0"/>
              <w:jc w:val="center"/>
              <w:rPr>
                <w:rFonts w:ascii="GHEA Grapalat" w:hAnsi="GHEA Grapalat" w:cs="Sylfaen"/>
                <w:sz w:val="16"/>
                <w:szCs w:val="16"/>
                <w:lang w:val="en-US"/>
              </w:rPr>
            </w:pPr>
            <w:r>
              <w:rPr>
                <w:rFonts w:ascii="GHEA Grapalat" w:hAnsi="GHEA Grapalat" w:cs="Sylfaen"/>
                <w:sz w:val="16"/>
                <w:szCs w:val="16"/>
                <w:lang w:val="en-US"/>
              </w:rPr>
              <w:lastRenderedPageBreak/>
              <w:t>6</w:t>
            </w:r>
          </w:p>
        </w:tc>
        <w:tc>
          <w:tcPr>
            <w:tcW w:w="1663" w:type="dxa"/>
            <w:gridSpan w:val="4"/>
            <w:tcBorders>
              <w:bottom w:val="single" w:sz="8" w:space="0" w:color="auto"/>
            </w:tcBorders>
            <w:shd w:val="clear" w:color="auto" w:fill="auto"/>
            <w:vAlign w:val="center"/>
          </w:tcPr>
          <w:p w:rsidR="00431548" w:rsidRPr="0014628D" w:rsidRDefault="00431548" w:rsidP="00F145E7">
            <w:pPr>
              <w:rPr>
                <w:rFonts w:ascii="Arial Unicode" w:hAnsi="Arial Unicode" w:cs="Arial"/>
                <w:sz w:val="16"/>
                <w:szCs w:val="16"/>
                <w:lang w:val="en-US"/>
              </w:rPr>
            </w:pPr>
            <w:r>
              <w:rPr>
                <w:rFonts w:ascii="Arial Unicode" w:hAnsi="Arial Unicode" w:cs="Arial"/>
                <w:sz w:val="16"/>
                <w:szCs w:val="16"/>
                <w:lang w:val="en-US"/>
              </w:rPr>
              <w:t>Аппарат ультразвукового исследования</w:t>
            </w:r>
          </w:p>
        </w:tc>
        <w:tc>
          <w:tcPr>
            <w:tcW w:w="697" w:type="dxa"/>
            <w:gridSpan w:val="2"/>
            <w:tcBorders>
              <w:bottom w:val="single" w:sz="8" w:space="0" w:color="auto"/>
            </w:tcBorders>
            <w:shd w:val="clear" w:color="auto" w:fill="auto"/>
            <w:vAlign w:val="center"/>
          </w:tcPr>
          <w:p w:rsidR="00431548" w:rsidRDefault="00431548">
            <w:pPr>
              <w:jc w:val="center"/>
              <w:rPr>
                <w:rFonts w:ascii="Arial Unicode" w:hAnsi="Arial Unicode" w:cs="Arial"/>
                <w:sz w:val="16"/>
                <w:szCs w:val="16"/>
              </w:rPr>
            </w:pPr>
            <w:r>
              <w:rPr>
                <w:rFonts w:ascii="Arial Unicode" w:hAnsi="Arial Unicode" w:cs="Arial"/>
                <w:sz w:val="16"/>
                <w:szCs w:val="16"/>
                <w:lang w:val="en-US"/>
              </w:rPr>
              <w:t>комплект</w:t>
            </w:r>
          </w:p>
        </w:tc>
        <w:tc>
          <w:tcPr>
            <w:tcW w:w="826" w:type="dxa"/>
            <w:gridSpan w:val="2"/>
            <w:tcBorders>
              <w:bottom w:val="single" w:sz="8" w:space="0" w:color="auto"/>
            </w:tcBorders>
            <w:shd w:val="clear" w:color="auto" w:fill="auto"/>
            <w:vAlign w:val="center"/>
          </w:tcPr>
          <w:p w:rsidR="00431548" w:rsidRDefault="00431548" w:rsidP="002B3C9C">
            <w:pPr>
              <w:jc w:val="center"/>
              <w:rPr>
                <w:rFonts w:ascii="Arial Unicode" w:hAnsi="Arial Unicode" w:cs="Arial"/>
                <w:sz w:val="16"/>
                <w:szCs w:val="16"/>
              </w:rPr>
            </w:pPr>
          </w:p>
        </w:tc>
        <w:tc>
          <w:tcPr>
            <w:tcW w:w="811" w:type="dxa"/>
            <w:gridSpan w:val="5"/>
            <w:tcBorders>
              <w:bottom w:val="single" w:sz="8" w:space="0" w:color="auto"/>
            </w:tcBorders>
            <w:shd w:val="clear" w:color="auto" w:fill="auto"/>
            <w:vAlign w:val="center"/>
          </w:tcPr>
          <w:p w:rsidR="00431548" w:rsidRPr="00370286" w:rsidRDefault="00431548" w:rsidP="00F145E7">
            <w:pPr>
              <w:jc w:val="center"/>
              <w:rPr>
                <w:rFonts w:ascii="Arial Unicode" w:hAnsi="Arial Unicode"/>
                <w:sz w:val="18"/>
                <w:szCs w:val="18"/>
              </w:rPr>
            </w:pPr>
            <w:r w:rsidRPr="00370286">
              <w:rPr>
                <w:rFonts w:ascii="Arial Unicode" w:hAnsi="Arial Unicode"/>
                <w:sz w:val="18"/>
                <w:szCs w:val="18"/>
              </w:rPr>
              <w:t>1</w:t>
            </w:r>
          </w:p>
        </w:tc>
        <w:tc>
          <w:tcPr>
            <w:tcW w:w="1216" w:type="dxa"/>
            <w:gridSpan w:val="5"/>
            <w:tcBorders>
              <w:bottom w:val="single" w:sz="8" w:space="0" w:color="auto"/>
            </w:tcBorders>
            <w:shd w:val="clear" w:color="auto" w:fill="auto"/>
            <w:vAlign w:val="center"/>
          </w:tcPr>
          <w:p w:rsidR="00431548" w:rsidRPr="00053604" w:rsidRDefault="00431548" w:rsidP="00F145E7">
            <w:pPr>
              <w:jc w:val="center"/>
              <w:rPr>
                <w:rFonts w:ascii="Arial Unicode" w:hAnsi="Arial Unicode" w:cs="Arial"/>
                <w:sz w:val="16"/>
                <w:szCs w:val="16"/>
              </w:rPr>
            </w:pPr>
          </w:p>
        </w:tc>
        <w:tc>
          <w:tcPr>
            <w:tcW w:w="1603" w:type="dxa"/>
            <w:gridSpan w:val="6"/>
            <w:tcBorders>
              <w:bottom w:val="single" w:sz="8" w:space="0" w:color="auto"/>
            </w:tcBorders>
            <w:shd w:val="clear" w:color="auto" w:fill="auto"/>
            <w:vAlign w:val="center"/>
          </w:tcPr>
          <w:p w:rsidR="00431548" w:rsidRPr="00053604" w:rsidRDefault="00431548" w:rsidP="00F145E7">
            <w:pPr>
              <w:jc w:val="center"/>
              <w:rPr>
                <w:rFonts w:ascii="Arial Unicode" w:hAnsi="Arial Unicode" w:cs="Arial"/>
                <w:sz w:val="14"/>
                <w:szCs w:val="14"/>
              </w:rPr>
            </w:pPr>
            <w:r>
              <w:rPr>
                <w:rFonts w:ascii="Arial Unicode" w:hAnsi="Arial Unicode" w:cs="Arial"/>
                <w:sz w:val="14"/>
                <w:szCs w:val="14"/>
              </w:rPr>
              <w:t>-</w:t>
            </w:r>
          </w:p>
        </w:tc>
        <w:tc>
          <w:tcPr>
            <w:tcW w:w="1890" w:type="dxa"/>
            <w:gridSpan w:val="10"/>
            <w:tcBorders>
              <w:bottom w:val="single" w:sz="8" w:space="0" w:color="auto"/>
            </w:tcBorders>
            <w:shd w:val="clear" w:color="auto" w:fill="auto"/>
            <w:vAlign w:val="center"/>
          </w:tcPr>
          <w:p w:rsidR="00431548" w:rsidRPr="00431548" w:rsidRDefault="00431548" w:rsidP="00431548">
            <w:pPr>
              <w:widowControl w:val="0"/>
              <w:jc w:val="both"/>
              <w:rPr>
                <w:rFonts w:ascii="Arial Unicode" w:hAnsi="Arial Unicode" w:cs="Arial Unicode"/>
                <w:b/>
                <w:i/>
                <w:iCs/>
                <w:sz w:val="16"/>
                <w:szCs w:val="16"/>
                <w:u w:val="single"/>
              </w:rPr>
            </w:pPr>
            <w:r w:rsidRPr="00431548">
              <w:rPr>
                <w:rFonts w:ascii="Arial Unicode" w:hAnsi="Arial Unicode" w:cs="Arial"/>
                <w:b/>
                <w:sz w:val="16"/>
                <w:szCs w:val="16"/>
                <w:u w:val="single"/>
              </w:rPr>
              <w:t>Аппарат ультразвукового исследования</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w:hAnsi="Arial" w:cs="Arial"/>
                <w:color w:val="000000"/>
                <w:sz w:val="16"/>
                <w:szCs w:val="16"/>
              </w:rPr>
              <w:t> </w:t>
            </w:r>
            <w:r w:rsidRPr="00431548">
              <w:rPr>
                <w:rFonts w:ascii="Arial Unicode" w:hAnsi="Arial Unicode" w:cs="Arial Unicode"/>
                <w:color w:val="000000"/>
                <w:sz w:val="16"/>
                <w:szCs w:val="16"/>
              </w:rPr>
              <w:t>Цыфровой стационарный аппарат ультразвукового исследования: Основной экран: не менее 21 дюйм  LCD, возможност управления позиции экрана: на право, влего, вверх, вниз, поворот вокруг оси.  Вспомогательный экран не менее 13 дюйм  LCD. Подвижной механизм клавиатур ы и монитора: регулируемый 250 мм, защита кабеля датчиков, гибкие вращающиеся колеса с механизмом блокировки передный колес.</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w:hAnsi="Arial" w:cs="Arial"/>
                <w:color w:val="000000"/>
                <w:sz w:val="16"/>
                <w:szCs w:val="16"/>
              </w:rPr>
              <w:t> </w:t>
            </w:r>
            <w:r w:rsidRPr="00431548">
              <w:rPr>
                <w:rFonts w:ascii="Arial Unicode" w:hAnsi="Arial Unicode" w:cs="Arial Unicode"/>
                <w:color w:val="000000"/>
                <w:sz w:val="16"/>
                <w:szCs w:val="16"/>
              </w:rPr>
              <w:t>Цифровой широкополосный преобразователь, обработка 2D изображений с помощью программных средств обработки. обработка эхо-сигналов Dual Mode, обработка четырехчастных эхо-сигналов Quad Mode, B-режим, трехмерный режим, Duplex, Triplex, Quadplex, трапецеиальная визуализация.</w:t>
            </w:r>
            <w:r w:rsidRPr="00431548">
              <w:rPr>
                <w:rFonts w:ascii="Arial" w:hAnsi="Arial" w:cs="Arial"/>
                <w:color w:val="000000"/>
                <w:sz w:val="16"/>
                <w:szCs w:val="16"/>
              </w:rPr>
              <w:t>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w:hAnsi="Arial" w:cs="Arial"/>
                <w:color w:val="000000"/>
                <w:sz w:val="16"/>
                <w:szCs w:val="16"/>
              </w:rPr>
              <w:t> </w:t>
            </w:r>
            <w:r w:rsidRPr="00431548">
              <w:rPr>
                <w:rFonts w:ascii="Arial Unicode" w:hAnsi="Arial Unicode" w:cs="Arial Unicode"/>
                <w:color w:val="000000"/>
                <w:sz w:val="16"/>
                <w:szCs w:val="16"/>
              </w:rPr>
              <w:t xml:space="preserve"> </w:t>
            </w:r>
            <w:r w:rsidRPr="00431548">
              <w:rPr>
                <w:rFonts w:ascii="Arial" w:hAnsi="Arial" w:cs="Arial"/>
                <w:color w:val="000000"/>
                <w:sz w:val="16"/>
                <w:szCs w:val="16"/>
              </w:rPr>
              <w:t> </w:t>
            </w:r>
            <w:r w:rsidRPr="00431548">
              <w:rPr>
                <w:rFonts w:ascii="Arial Unicode" w:hAnsi="Arial Unicode" w:cs="Arial Unicode"/>
                <w:color w:val="000000"/>
                <w:sz w:val="16"/>
                <w:szCs w:val="16"/>
              </w:rPr>
              <w:t>Обязательные режимы: 2D, B, M, CF, PDI, PW, CW, 3D/4D, MCut, STIC, TD, TVI, Elastography, CBI, PWV, Stress Echo, Strain, RFlow, QFlow, trapezoid view, Duplex, Triplex:</w:t>
            </w:r>
            <w:r w:rsidRPr="00431548">
              <w:rPr>
                <w:rFonts w:ascii="Arial" w:hAnsi="Arial" w:cs="Arial"/>
                <w:color w:val="000000"/>
                <w:sz w:val="16"/>
                <w:szCs w:val="16"/>
              </w:rPr>
              <w:t> </w:t>
            </w:r>
            <w:r w:rsidRPr="00431548">
              <w:rPr>
                <w:rFonts w:ascii="Arial Unicode" w:hAnsi="Arial Unicode" w:cs="Arial Unicode"/>
                <w:color w:val="000000"/>
                <w:sz w:val="16"/>
                <w:szCs w:val="16"/>
              </w:rPr>
              <w:t xml:space="preserve">Цветной допплер, Цветной M-режим, Импульсно-волновой допплер, Возможность непрерывного допплера, Тканевый доплер, Тканевая гармоника, спектральная допплерография, Периферический Контроль периферического кровотока, доступность, доступность кровотока, дополнительные функции., DVD-рекордер, Формат </w:t>
            </w:r>
            <w:r w:rsidRPr="00431548">
              <w:rPr>
                <w:rFonts w:ascii="Arial Unicode" w:hAnsi="Arial Unicode" w:cs="Arial Unicode"/>
                <w:color w:val="000000"/>
                <w:sz w:val="16"/>
                <w:szCs w:val="16"/>
              </w:rPr>
              <w:lastRenderedPageBreak/>
              <w:t>изображения: DICOM, минимум 3 порта USB. Модули изображения: модуль Super Image, составное изображение, SRA (алгоритм уменьшения спеклов), X-контраст, Q-луч, автоматическая оптимизация, поворот изображения, видеонаблюдение, инструменты измерения, пространство, глубина, площадь периметра ակեր, автоматическое определение размеров. инструменты, адаптированная технология очистки артефактов в реальном времени, возможность захвата изображений 3D և в режиме реального времени 4D. Наличие клинических пакетов: брюшную экспертиза пакета, небольшой пакет обследования органа, опорно - двигательного аппарата пакет обследования, урологической пакет экспертизы, сосудистый пакет экспертизы, транскраниальная пакет допплерография, сердечный осмотр упаковки возможность, пакет обследования щитовидной железы, общей педиатрической пакет обследования, педиатрический пакет обследования сердца, неонатальный пакет обследования головы, пакет обследования тазобедренного сустава новорожденного. Возможность увеличения изображения без ущерба для качества изображения.</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w:hAnsi="Arial" w:cs="Arial"/>
                <w:color w:val="000000"/>
                <w:sz w:val="16"/>
                <w:szCs w:val="16"/>
              </w:rPr>
              <w:t> </w:t>
            </w:r>
            <w:r w:rsidRPr="00431548">
              <w:rPr>
                <w:rFonts w:ascii="Arial Unicode" w:hAnsi="Arial Unicode" w:cs="Arial Unicode"/>
                <w:color w:val="000000"/>
                <w:sz w:val="16"/>
                <w:szCs w:val="16"/>
              </w:rPr>
              <w:t xml:space="preserve"> </w:t>
            </w:r>
            <w:r w:rsidRPr="00431548">
              <w:rPr>
                <w:rFonts w:ascii="Arial" w:hAnsi="Arial" w:cs="Arial"/>
                <w:color w:val="000000"/>
                <w:sz w:val="16"/>
                <w:szCs w:val="16"/>
              </w:rPr>
              <w:t> </w:t>
            </w:r>
            <w:r w:rsidRPr="00431548">
              <w:rPr>
                <w:rFonts w:ascii="Arial Unicode" w:hAnsi="Arial Unicode" w:cs="Arial Unicode"/>
                <w:color w:val="000000"/>
                <w:sz w:val="16"/>
                <w:szCs w:val="16"/>
              </w:rPr>
              <w:t xml:space="preserve">Количество активных портов датчиков: не менее 4, Дополнительная функция биопсийного наконечника на сенсорах. Вес: 85-95 кг. Электропитание: 100 В - 240 В переменного тока, 50 Гц. Мощность: номинальная &lt;= 600 ВА. Ширина не более </w:t>
            </w:r>
            <w:r w:rsidRPr="00431548">
              <w:rPr>
                <w:rFonts w:ascii="Arial Unicode" w:hAnsi="Arial Unicode" w:cs="Arial Unicode"/>
                <w:color w:val="000000"/>
                <w:sz w:val="16"/>
                <w:szCs w:val="16"/>
              </w:rPr>
              <w:lastRenderedPageBreak/>
              <w:t xml:space="preserve">610 мм, глубина не более 900 мм, высота не более 1320 мм.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w:hAnsi="Arial" w:cs="Arial"/>
                <w:color w:val="000000"/>
                <w:sz w:val="16"/>
                <w:szCs w:val="16"/>
              </w:rPr>
              <w:t>   </w:t>
            </w:r>
            <w:r w:rsidRPr="00431548">
              <w:rPr>
                <w:rFonts w:ascii="Arial Unicode" w:hAnsi="Arial Unicode" w:cs="Arial Unicode"/>
                <w:color w:val="000000"/>
                <w:sz w:val="16"/>
                <w:szCs w:val="16"/>
              </w:rPr>
              <w:t>В Комплекте.</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1. Конвексный датчик: общий абдоминальный, грудной, внутрибрюшной полость, гинекологический, для акушерских обследований: широкий диапазон рабочих частот не менее 1,5 - 6,5 МГц,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2. Линейный датчик для исследования сосудов и мелких органов, широкий диапазон рабочих частот не менее 6,5 - 18 МГц, количество активных элементов 192.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3. фазный датчик 2 штуки для кардиологических исследований, широкий диапазон рабочих частот не менее 1,9-7 МГц.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4. Линейный датчик для исследований сосудов и мелких органов, широкий диапазон рабочих частот не менее 3,1 МГц - 12,5 МГц, количество активных элементов 256. </w:t>
            </w: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431548">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431548">
            <w:pPr>
              <w:pStyle w:val="Default"/>
              <w:ind w:firstLine="360"/>
              <w:jc w:val="both"/>
              <w:rPr>
                <w:sz w:val="16"/>
                <w:szCs w:val="16"/>
              </w:rPr>
            </w:pPr>
            <w:r w:rsidRPr="00431548">
              <w:rPr>
                <w:sz w:val="16"/>
                <w:szCs w:val="16"/>
              </w:rPr>
              <w:t xml:space="preserve">Наличие сертификатов качества: </w:t>
            </w:r>
            <w:r w:rsidRPr="00431548">
              <w:rPr>
                <w:sz w:val="16"/>
                <w:szCs w:val="16"/>
                <w:lang w:val="en-US"/>
              </w:rPr>
              <w:t>ISO</w:t>
            </w:r>
            <w:r w:rsidRPr="00431548">
              <w:rPr>
                <w:sz w:val="16"/>
                <w:szCs w:val="16"/>
              </w:rPr>
              <w:t xml:space="preserve">, </w:t>
            </w:r>
            <w:r w:rsidRPr="00431548">
              <w:rPr>
                <w:sz w:val="16"/>
                <w:szCs w:val="16"/>
                <w:lang w:val="en-US"/>
              </w:rPr>
              <w:t>EC</w:t>
            </w:r>
            <w:r w:rsidRPr="00431548">
              <w:rPr>
                <w:sz w:val="16"/>
                <w:szCs w:val="16"/>
              </w:rPr>
              <w:t xml:space="preserve">. Наличие программы на русском или на английском языке. </w:t>
            </w:r>
          </w:p>
          <w:p w:rsidR="00431548" w:rsidRPr="00431548" w:rsidRDefault="00431548" w:rsidP="00506BAB">
            <w:pPr>
              <w:rPr>
                <w:rFonts w:ascii="Arial Unicode" w:hAnsi="Arial Unicode" w:cs="Arial"/>
                <w:sz w:val="16"/>
                <w:szCs w:val="16"/>
              </w:rPr>
            </w:pPr>
          </w:p>
        </w:tc>
        <w:tc>
          <w:tcPr>
            <w:tcW w:w="1815" w:type="dxa"/>
            <w:gridSpan w:val="4"/>
            <w:tcBorders>
              <w:bottom w:val="single" w:sz="8" w:space="0" w:color="auto"/>
            </w:tcBorders>
            <w:shd w:val="clear" w:color="auto" w:fill="auto"/>
            <w:vAlign w:val="center"/>
          </w:tcPr>
          <w:p w:rsidR="00431548" w:rsidRPr="00431548" w:rsidRDefault="00431548" w:rsidP="00F145E7">
            <w:pPr>
              <w:widowControl w:val="0"/>
              <w:jc w:val="both"/>
              <w:rPr>
                <w:rFonts w:ascii="Arial Unicode" w:hAnsi="Arial Unicode" w:cs="Arial Unicode"/>
                <w:b/>
                <w:i/>
                <w:iCs/>
                <w:sz w:val="16"/>
                <w:szCs w:val="16"/>
                <w:u w:val="single"/>
              </w:rPr>
            </w:pPr>
            <w:r w:rsidRPr="00431548">
              <w:rPr>
                <w:rFonts w:ascii="Arial Unicode" w:hAnsi="Arial Unicode" w:cs="Arial"/>
                <w:b/>
                <w:sz w:val="16"/>
                <w:szCs w:val="16"/>
                <w:u w:val="single"/>
              </w:rPr>
              <w:lastRenderedPageBreak/>
              <w:t>Аппарат ультразвукового исследования</w:t>
            </w:r>
            <w:r w:rsidR="00EB6A93" w:rsidRPr="007B267A">
              <w:rPr>
                <w:rFonts w:ascii="Arial Unicode" w:hAnsi="Arial Unicode" w:cs="Arial Unicode"/>
                <w:color w:val="000000"/>
                <w:sz w:val="16"/>
                <w:szCs w:val="16"/>
                <w:lang w:val="en-US"/>
              </w:rPr>
              <w:t xml:space="preserve"> Vinno M86</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w:hAnsi="Arial" w:cs="Arial"/>
                <w:color w:val="000000"/>
                <w:sz w:val="16"/>
                <w:szCs w:val="16"/>
              </w:rPr>
              <w:t> </w:t>
            </w:r>
            <w:r w:rsidRPr="00431548">
              <w:rPr>
                <w:rFonts w:ascii="Arial Unicode" w:hAnsi="Arial Unicode" w:cs="Arial Unicode"/>
                <w:color w:val="000000"/>
                <w:sz w:val="16"/>
                <w:szCs w:val="16"/>
              </w:rPr>
              <w:t>Цыфровой стационарный аппарат ультразвукового исследования: Основной экран: не менее 21 дюйм  LCD, возможност управления позиции экрана: на право, влего, вверх, вниз, поворот вокруг оси.  Вспомогательный экран не менее 13 дюйм  LCD. Подвижной механизм клавиатур ы и монитора: регулируемый 250 мм, защита кабеля датчиков, гибкие вращающиеся колеса с механизмом блокировки передный колес.</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w:hAnsi="Arial" w:cs="Arial"/>
                <w:color w:val="000000"/>
                <w:sz w:val="16"/>
                <w:szCs w:val="16"/>
              </w:rPr>
              <w:t> </w:t>
            </w:r>
            <w:r w:rsidRPr="00431548">
              <w:rPr>
                <w:rFonts w:ascii="Arial Unicode" w:hAnsi="Arial Unicode" w:cs="Arial Unicode"/>
                <w:color w:val="000000"/>
                <w:sz w:val="16"/>
                <w:szCs w:val="16"/>
              </w:rPr>
              <w:t>Цифровой широкополосный преобразователь, обработка 2D изображений с помощью программных средств обработки. обработка эхо-сигналов Dual Mode, обработка четырехчастных эхо-сигналов Quad Mode, B-режим, трехмерный режим, Duplex, Triplex, Quadplex, трапецеиальная визуализация.</w:t>
            </w:r>
            <w:r w:rsidRPr="00431548">
              <w:rPr>
                <w:rFonts w:ascii="Arial" w:hAnsi="Arial" w:cs="Arial"/>
                <w:color w:val="000000"/>
                <w:sz w:val="16"/>
                <w:szCs w:val="16"/>
              </w:rPr>
              <w:t>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w:hAnsi="Arial" w:cs="Arial"/>
                <w:color w:val="000000"/>
                <w:sz w:val="16"/>
                <w:szCs w:val="16"/>
              </w:rPr>
              <w:t> </w:t>
            </w:r>
            <w:r w:rsidRPr="00431548">
              <w:rPr>
                <w:rFonts w:ascii="Arial Unicode" w:hAnsi="Arial Unicode" w:cs="Arial Unicode"/>
                <w:color w:val="000000"/>
                <w:sz w:val="16"/>
                <w:szCs w:val="16"/>
              </w:rPr>
              <w:t xml:space="preserve"> </w:t>
            </w:r>
            <w:r w:rsidRPr="00431548">
              <w:rPr>
                <w:rFonts w:ascii="Arial" w:hAnsi="Arial" w:cs="Arial"/>
                <w:color w:val="000000"/>
                <w:sz w:val="16"/>
                <w:szCs w:val="16"/>
              </w:rPr>
              <w:t> </w:t>
            </w:r>
            <w:r w:rsidRPr="00431548">
              <w:rPr>
                <w:rFonts w:ascii="Arial Unicode" w:hAnsi="Arial Unicode" w:cs="Arial Unicode"/>
                <w:color w:val="000000"/>
                <w:sz w:val="16"/>
                <w:szCs w:val="16"/>
              </w:rPr>
              <w:t>Обязательные режимы: 2D, B, M, CF, PDI, PW, CW, 3D/4D, MCut, STIC, TD, TVI, Elastography, CBI, PWV, Stress Echo, Strain, RFlow, QFlow, trapezoid view, Duplex, Triplex:</w:t>
            </w:r>
            <w:r w:rsidRPr="00431548">
              <w:rPr>
                <w:rFonts w:ascii="Arial" w:hAnsi="Arial" w:cs="Arial"/>
                <w:color w:val="000000"/>
                <w:sz w:val="16"/>
                <w:szCs w:val="16"/>
              </w:rPr>
              <w:t> </w:t>
            </w:r>
            <w:r w:rsidRPr="00431548">
              <w:rPr>
                <w:rFonts w:ascii="Arial Unicode" w:hAnsi="Arial Unicode" w:cs="Arial Unicode"/>
                <w:color w:val="000000"/>
                <w:sz w:val="16"/>
                <w:szCs w:val="16"/>
              </w:rPr>
              <w:t xml:space="preserve">Цветной допплер, Цветной M-режим, Импульсно-волновой допплер, Возможность непрерывного допплера, Тканевый доплер, Тканевая гармоника, спектральная допплерография, Периферический Контроль периферического кровотока, </w:t>
            </w:r>
            <w:r w:rsidRPr="00431548">
              <w:rPr>
                <w:rFonts w:ascii="Arial Unicode" w:hAnsi="Arial Unicode" w:cs="Arial Unicode"/>
                <w:color w:val="000000"/>
                <w:sz w:val="16"/>
                <w:szCs w:val="16"/>
              </w:rPr>
              <w:lastRenderedPageBreak/>
              <w:t>доступность, доступность кровотока, дополнительные функции., DVD-рекордер, Формат изображения: DICOM, минимум 3 порта USB. Модули изображения: модуль Super Image, составное изображение, SRA (алгоритм уменьшения спеклов), X-контраст, Q-луч, автоматическая оптимизация, поворот изображения, видеонаблюдение, инструменты измерения, пространство, глубина, площадь периметра ակեր, автоматическое определение размеров. инструменты, адаптированная технология очистки артефактов в реальном времени, возможность захвата изображений 3D և в режиме реального времени 4D. Наличие клинических пакетов: брюшную экспертиза пакета, небольшой пакет обследования органа, опорно - двигательного аппарата пакет обследования, урологической пакет экспертизы, сосудистый пакет экспертизы, транскраниальная пакет допплерография, сердечный осмотр упаковки возможность, пакет обследования щитовидной железы, общей педиатрической пакет обследования, педиатрический пакет обследования сердца, неонатальный пакет обследования головы, пакет обследования тазобедренного сустава новорожденного. Возможность увеличения изображения без ущерба для качества изображения.</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w:hAnsi="Arial" w:cs="Arial"/>
                <w:color w:val="000000"/>
                <w:sz w:val="16"/>
                <w:szCs w:val="16"/>
              </w:rPr>
              <w:t> </w:t>
            </w:r>
            <w:r w:rsidRPr="00431548">
              <w:rPr>
                <w:rFonts w:ascii="Arial Unicode" w:hAnsi="Arial Unicode" w:cs="Arial Unicode"/>
                <w:color w:val="000000"/>
                <w:sz w:val="16"/>
                <w:szCs w:val="16"/>
              </w:rPr>
              <w:t xml:space="preserve"> </w:t>
            </w:r>
            <w:r w:rsidRPr="00431548">
              <w:rPr>
                <w:rFonts w:ascii="Arial" w:hAnsi="Arial" w:cs="Arial"/>
                <w:color w:val="000000"/>
                <w:sz w:val="16"/>
                <w:szCs w:val="16"/>
              </w:rPr>
              <w:t> </w:t>
            </w:r>
            <w:r w:rsidRPr="00431548">
              <w:rPr>
                <w:rFonts w:ascii="Arial Unicode" w:hAnsi="Arial Unicode" w:cs="Arial Unicode"/>
                <w:color w:val="000000"/>
                <w:sz w:val="16"/>
                <w:szCs w:val="16"/>
              </w:rPr>
              <w:t xml:space="preserve">Количество активных портов датчиков: не менее 4, Дополнительная </w:t>
            </w:r>
            <w:r w:rsidRPr="00431548">
              <w:rPr>
                <w:rFonts w:ascii="Arial Unicode" w:hAnsi="Arial Unicode" w:cs="Arial Unicode"/>
                <w:color w:val="000000"/>
                <w:sz w:val="16"/>
                <w:szCs w:val="16"/>
              </w:rPr>
              <w:lastRenderedPageBreak/>
              <w:t xml:space="preserve">функция биопсийного наконечника на сенсорах. Вес: 85-95 кг. Электропитание: 100 В - 240 В переменного тока, 50 Гц. Мощность: номинальная &lt;= 600 ВА. Ширина не более 610 мм, глубина не более 900 мм, высота не более 1320 мм.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w:hAnsi="Arial" w:cs="Arial"/>
                <w:color w:val="000000"/>
                <w:sz w:val="16"/>
                <w:szCs w:val="16"/>
              </w:rPr>
              <w:t>   </w:t>
            </w:r>
            <w:r w:rsidRPr="00431548">
              <w:rPr>
                <w:rFonts w:ascii="Arial Unicode" w:hAnsi="Arial Unicode" w:cs="Arial Unicode"/>
                <w:color w:val="000000"/>
                <w:sz w:val="16"/>
                <w:szCs w:val="16"/>
              </w:rPr>
              <w:t>В Комплекте.</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1. Конвексный датчик: общий абдоминальный, грудной, внутрибрюшной полость, гинекологический, для акушерских обследований: широкий диапазон рабочих частот не менее 1,5 - 6,5 МГц,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2. Линейный датчик для исследования сосудов и мелких органов, широкий диапазон рабочих частот не менее 6,5 - 18 МГц, количество активных элементов 192.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3. фазный датчик 2 штуки для кардиологических исследований, широкий диапазон рабочих частот не менее 1,9-7 МГц.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r w:rsidRPr="00431548">
              <w:rPr>
                <w:rFonts w:ascii="Arial Unicode" w:hAnsi="Arial Unicode" w:cs="Arial Unicode"/>
                <w:color w:val="000000"/>
                <w:sz w:val="16"/>
                <w:szCs w:val="16"/>
              </w:rPr>
              <w:t xml:space="preserve">4. Линейный датчик для исследований сосудов и мелких органов, широкий диапазон рабочих частот не менее 3,1 МГц - 12,5 МГц, количество активных элементов 256. </w:t>
            </w: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F145E7">
            <w:pPr>
              <w:pStyle w:val="af6"/>
              <w:spacing w:before="0" w:beforeAutospacing="0" w:after="0" w:afterAutospacing="0"/>
              <w:ind w:firstLine="360"/>
              <w:jc w:val="both"/>
              <w:rPr>
                <w:rFonts w:ascii="Arial Unicode" w:hAnsi="Arial Unicode" w:cs="Arial Unicode"/>
                <w:color w:val="000000"/>
                <w:sz w:val="16"/>
                <w:szCs w:val="16"/>
              </w:rPr>
            </w:pPr>
          </w:p>
          <w:p w:rsidR="00431548" w:rsidRPr="00431548" w:rsidRDefault="00431548" w:rsidP="00F145E7">
            <w:pPr>
              <w:pStyle w:val="Default"/>
              <w:ind w:firstLine="360"/>
              <w:jc w:val="both"/>
              <w:rPr>
                <w:sz w:val="16"/>
                <w:szCs w:val="16"/>
              </w:rPr>
            </w:pPr>
            <w:r w:rsidRPr="00431548">
              <w:rPr>
                <w:sz w:val="16"/>
                <w:szCs w:val="16"/>
              </w:rPr>
              <w:t xml:space="preserve">Наличие сертификатов качества: </w:t>
            </w:r>
            <w:r w:rsidRPr="00431548">
              <w:rPr>
                <w:sz w:val="16"/>
                <w:szCs w:val="16"/>
                <w:lang w:val="en-US"/>
              </w:rPr>
              <w:t>ISO</w:t>
            </w:r>
            <w:r w:rsidRPr="00431548">
              <w:rPr>
                <w:sz w:val="16"/>
                <w:szCs w:val="16"/>
              </w:rPr>
              <w:t xml:space="preserve">, </w:t>
            </w:r>
            <w:r w:rsidRPr="00431548">
              <w:rPr>
                <w:sz w:val="16"/>
                <w:szCs w:val="16"/>
                <w:lang w:val="en-US"/>
              </w:rPr>
              <w:t>EC</w:t>
            </w:r>
            <w:r w:rsidRPr="00431548">
              <w:rPr>
                <w:sz w:val="16"/>
                <w:szCs w:val="16"/>
              </w:rPr>
              <w:t xml:space="preserve">. Наличие программы на русском или на английском языке. </w:t>
            </w:r>
          </w:p>
          <w:p w:rsidR="00431548" w:rsidRPr="00431548" w:rsidRDefault="00431548" w:rsidP="00F145E7">
            <w:pPr>
              <w:rPr>
                <w:rFonts w:ascii="Arial Unicode" w:hAnsi="Arial Unicode" w:cs="Arial"/>
                <w:sz w:val="16"/>
                <w:szCs w:val="16"/>
              </w:rPr>
            </w:pPr>
          </w:p>
        </w:tc>
      </w:tr>
      <w:tr w:rsidR="001923F5" w:rsidRPr="00395B6E" w:rsidTr="009C2010">
        <w:trPr>
          <w:gridAfter w:val="1"/>
          <w:wAfter w:w="20" w:type="dxa"/>
          <w:trHeight w:val="169"/>
          <w:jc w:val="center"/>
        </w:trPr>
        <w:tc>
          <w:tcPr>
            <w:tcW w:w="11509" w:type="dxa"/>
            <w:gridSpan w:val="40"/>
            <w:shd w:val="clear" w:color="auto" w:fill="99CCFF"/>
            <w:vAlign w:val="center"/>
          </w:tcPr>
          <w:p w:rsidR="001923F5" w:rsidRPr="00395B6E" w:rsidRDefault="001923F5" w:rsidP="00752815">
            <w:pPr>
              <w:widowControl w:val="0"/>
              <w:jc w:val="center"/>
              <w:rPr>
                <w:rFonts w:ascii="GHEA Grapalat" w:hAnsi="GHEA Grapalat" w:cs="Sylfaen"/>
                <w:b/>
                <w:sz w:val="14"/>
                <w:szCs w:val="14"/>
              </w:rPr>
            </w:pPr>
          </w:p>
        </w:tc>
      </w:tr>
      <w:tr w:rsidR="002D0BF6" w:rsidRPr="00395B6E" w:rsidTr="009C2010">
        <w:trPr>
          <w:gridAfter w:val="1"/>
          <w:wAfter w:w="20" w:type="dxa"/>
          <w:trHeight w:val="137"/>
          <w:jc w:val="center"/>
        </w:trPr>
        <w:tc>
          <w:tcPr>
            <w:tcW w:w="4384" w:type="dxa"/>
            <w:gridSpan w:val="12"/>
            <w:tcBorders>
              <w:bottom w:val="single" w:sz="8" w:space="0" w:color="auto"/>
            </w:tcBorders>
            <w:shd w:val="clear" w:color="auto" w:fill="auto"/>
            <w:vAlign w:val="center"/>
          </w:tcPr>
          <w:p w:rsidR="002D0BF6" w:rsidRPr="00395B6E" w:rsidRDefault="002D0BF6" w:rsidP="00213125">
            <w:pPr>
              <w:widowControl w:val="0"/>
              <w:rPr>
                <w:rFonts w:ascii="GHEA Grapalat" w:hAnsi="GHEA Grapalat" w:cs="Sylfaen"/>
                <w:b/>
                <w:sz w:val="14"/>
                <w:szCs w:val="14"/>
              </w:rPr>
            </w:pPr>
            <w:r w:rsidRPr="00395B6E">
              <w:rPr>
                <w:rFonts w:ascii="GHEA Grapalat" w:hAnsi="GHEA Grapalat"/>
                <w:b/>
                <w:sz w:val="14"/>
                <w:szCs w:val="14"/>
              </w:rPr>
              <w:t>Обоснование выбора процедуры закупки</w:t>
            </w:r>
          </w:p>
        </w:tc>
        <w:tc>
          <w:tcPr>
            <w:tcW w:w="7125" w:type="dxa"/>
            <w:gridSpan w:val="28"/>
            <w:tcBorders>
              <w:bottom w:val="single" w:sz="8" w:space="0" w:color="auto"/>
            </w:tcBorders>
            <w:shd w:val="clear" w:color="auto" w:fill="auto"/>
            <w:vAlign w:val="center"/>
          </w:tcPr>
          <w:p w:rsidR="002D0BF6" w:rsidRPr="00395B6E" w:rsidRDefault="00462722" w:rsidP="007B5608">
            <w:pPr>
              <w:tabs>
                <w:tab w:val="left" w:pos="1248"/>
              </w:tabs>
              <w:rPr>
                <w:rFonts w:ascii="GHEA Grapalat" w:hAnsi="GHEA Grapalat"/>
                <w:b/>
                <w:sz w:val="14"/>
                <w:szCs w:val="14"/>
              </w:rPr>
            </w:pPr>
            <w:r w:rsidRPr="00462722">
              <w:rPr>
                <w:rFonts w:ascii="GHEA Grapalat" w:hAnsi="GHEA Grapalat" w:hint="eastAsia"/>
                <w:b/>
                <w:sz w:val="14"/>
                <w:szCs w:val="14"/>
              </w:rPr>
              <w:t>В</w:t>
            </w:r>
            <w:r w:rsidRPr="00462722">
              <w:rPr>
                <w:rFonts w:ascii="GHEA Grapalat" w:hAnsi="GHEA Grapalat"/>
                <w:b/>
                <w:sz w:val="14"/>
                <w:szCs w:val="14"/>
              </w:rPr>
              <w:t xml:space="preserve"> </w:t>
            </w:r>
            <w:r w:rsidRPr="00462722">
              <w:rPr>
                <w:rFonts w:ascii="GHEA Grapalat" w:hAnsi="GHEA Grapalat" w:hint="eastAsia"/>
                <w:b/>
                <w:sz w:val="14"/>
                <w:szCs w:val="14"/>
              </w:rPr>
              <w:t>соответствии</w:t>
            </w:r>
            <w:r w:rsidRPr="00462722">
              <w:rPr>
                <w:rFonts w:ascii="GHEA Grapalat" w:hAnsi="GHEA Grapalat"/>
                <w:b/>
                <w:sz w:val="14"/>
                <w:szCs w:val="14"/>
              </w:rPr>
              <w:t xml:space="preserve"> </w:t>
            </w:r>
            <w:r w:rsidRPr="00462722">
              <w:rPr>
                <w:rFonts w:ascii="GHEA Grapalat" w:hAnsi="GHEA Grapalat" w:hint="eastAsia"/>
                <w:b/>
                <w:sz w:val="14"/>
                <w:szCs w:val="14"/>
              </w:rPr>
              <w:t>с</w:t>
            </w:r>
            <w:r w:rsidRPr="00462722">
              <w:rPr>
                <w:rFonts w:ascii="GHEA Grapalat" w:hAnsi="GHEA Grapalat"/>
                <w:b/>
                <w:sz w:val="14"/>
                <w:szCs w:val="14"/>
              </w:rPr>
              <w:t xml:space="preserve"> </w:t>
            </w:r>
            <w:r w:rsidRPr="00462722">
              <w:rPr>
                <w:rFonts w:ascii="GHEA Grapalat" w:hAnsi="GHEA Grapalat" w:hint="eastAsia"/>
                <w:b/>
                <w:sz w:val="14"/>
                <w:szCs w:val="14"/>
              </w:rPr>
              <w:t>пунктом</w:t>
            </w:r>
            <w:r w:rsidR="00EA46E0">
              <w:rPr>
                <w:rFonts w:ascii="GHEA Grapalat" w:hAnsi="GHEA Grapalat"/>
                <w:b/>
                <w:sz w:val="14"/>
                <w:szCs w:val="14"/>
              </w:rPr>
              <w:t xml:space="preserve"> </w:t>
            </w:r>
            <w:r w:rsidR="00EA46E0" w:rsidRPr="00EA46E0">
              <w:rPr>
                <w:rFonts w:ascii="GHEA Grapalat" w:hAnsi="GHEA Grapalat"/>
                <w:b/>
                <w:sz w:val="14"/>
                <w:szCs w:val="14"/>
              </w:rPr>
              <w:t>5</w:t>
            </w:r>
            <w:r w:rsidRPr="00462722">
              <w:rPr>
                <w:rFonts w:ascii="GHEA Grapalat" w:hAnsi="GHEA Grapalat"/>
                <w:b/>
                <w:sz w:val="14"/>
                <w:szCs w:val="14"/>
              </w:rPr>
              <w:t xml:space="preserve"> </w:t>
            </w:r>
            <w:r w:rsidRPr="00462722">
              <w:rPr>
                <w:rFonts w:ascii="GHEA Grapalat" w:hAnsi="GHEA Grapalat" w:hint="eastAsia"/>
                <w:b/>
                <w:sz w:val="14"/>
                <w:szCs w:val="14"/>
              </w:rPr>
              <w:t>статьи</w:t>
            </w:r>
            <w:r w:rsidR="00EA46E0">
              <w:rPr>
                <w:rFonts w:ascii="GHEA Grapalat" w:hAnsi="GHEA Grapalat"/>
                <w:b/>
                <w:sz w:val="14"/>
                <w:szCs w:val="14"/>
              </w:rPr>
              <w:t xml:space="preserve"> </w:t>
            </w:r>
            <w:r w:rsidR="00EA46E0" w:rsidRPr="00EA46E0">
              <w:rPr>
                <w:rFonts w:ascii="GHEA Grapalat" w:hAnsi="GHEA Grapalat"/>
                <w:b/>
                <w:sz w:val="14"/>
                <w:szCs w:val="14"/>
              </w:rPr>
              <w:t>18</w:t>
            </w:r>
            <w:r w:rsidRPr="00462722">
              <w:rPr>
                <w:rFonts w:ascii="GHEA Grapalat" w:hAnsi="GHEA Grapalat"/>
                <w:b/>
                <w:sz w:val="14"/>
                <w:szCs w:val="14"/>
              </w:rPr>
              <w:t xml:space="preserve"> </w:t>
            </w:r>
            <w:r w:rsidR="00710B80" w:rsidRPr="008D224B">
              <w:rPr>
                <w:rFonts w:ascii="GHEA Grapalat" w:hAnsi="GHEA Grapalat"/>
                <w:b/>
                <w:sz w:val="14"/>
                <w:szCs w:val="14"/>
              </w:rPr>
              <w:t xml:space="preserve"> </w:t>
            </w:r>
            <w:r w:rsidRPr="00462722">
              <w:rPr>
                <w:rFonts w:ascii="GHEA Grapalat" w:hAnsi="GHEA Grapalat" w:hint="eastAsia"/>
                <w:b/>
                <w:sz w:val="14"/>
                <w:szCs w:val="14"/>
              </w:rPr>
              <w:t>Закона</w:t>
            </w:r>
            <w:r w:rsidRPr="00462722">
              <w:rPr>
                <w:rFonts w:ascii="GHEA Grapalat" w:hAnsi="GHEA Grapalat"/>
                <w:b/>
                <w:sz w:val="14"/>
                <w:szCs w:val="14"/>
              </w:rPr>
              <w:t xml:space="preserve"> </w:t>
            </w:r>
            <w:r w:rsidRPr="00462722">
              <w:rPr>
                <w:rFonts w:ascii="GHEA Grapalat" w:hAnsi="GHEA Grapalat" w:hint="eastAsia"/>
                <w:b/>
                <w:sz w:val="14"/>
                <w:szCs w:val="14"/>
              </w:rPr>
              <w:t>РА</w:t>
            </w:r>
            <w:r w:rsidRPr="00462722">
              <w:rPr>
                <w:rFonts w:ascii="GHEA Grapalat" w:hAnsi="GHEA Grapalat"/>
                <w:b/>
                <w:sz w:val="14"/>
                <w:szCs w:val="14"/>
              </w:rPr>
              <w:t xml:space="preserve"> </w:t>
            </w:r>
            <w:r w:rsidRPr="00462722">
              <w:rPr>
                <w:rFonts w:ascii="GHEA Grapalat" w:hAnsi="GHEA Grapalat" w:hint="eastAsia"/>
                <w:b/>
                <w:sz w:val="14"/>
                <w:szCs w:val="14"/>
              </w:rPr>
              <w:t>о</w:t>
            </w:r>
            <w:r w:rsidRPr="00462722">
              <w:rPr>
                <w:rFonts w:ascii="GHEA Grapalat" w:hAnsi="GHEA Grapalat"/>
                <w:b/>
                <w:sz w:val="14"/>
                <w:szCs w:val="14"/>
              </w:rPr>
              <w:t xml:space="preserve"> </w:t>
            </w:r>
            <w:r w:rsidRPr="00462722">
              <w:rPr>
                <w:rFonts w:ascii="GHEA Grapalat" w:hAnsi="GHEA Grapalat" w:hint="eastAsia"/>
                <w:b/>
                <w:sz w:val="14"/>
                <w:szCs w:val="14"/>
              </w:rPr>
              <w:t>закупках</w:t>
            </w:r>
          </w:p>
        </w:tc>
      </w:tr>
      <w:tr w:rsidR="002D0BF6" w:rsidRPr="00395B6E" w:rsidTr="009C2010">
        <w:trPr>
          <w:gridAfter w:val="1"/>
          <w:wAfter w:w="20" w:type="dxa"/>
          <w:trHeight w:val="196"/>
          <w:jc w:val="center"/>
        </w:trPr>
        <w:tc>
          <w:tcPr>
            <w:tcW w:w="11509" w:type="dxa"/>
            <w:gridSpan w:val="40"/>
            <w:tcBorders>
              <w:bottom w:val="single" w:sz="8" w:space="0" w:color="auto"/>
            </w:tcBorders>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1509" w:type="dxa"/>
            <w:gridSpan w:val="40"/>
            <w:tcBorders>
              <w:top w:val="single" w:sz="8" w:space="0" w:color="auto"/>
              <w:left w:val="single" w:sz="8" w:space="0" w:color="auto"/>
              <w:bottom w:val="single" w:sz="8" w:space="0" w:color="auto"/>
              <w:right w:val="single" w:sz="8" w:space="0" w:color="auto"/>
            </w:tcBorders>
            <w:shd w:val="clear" w:color="auto" w:fill="auto"/>
          </w:tcPr>
          <w:p w:rsidR="002D0BF6" w:rsidRPr="00395B6E" w:rsidRDefault="002D0BF6" w:rsidP="009E193A">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r w:rsidRPr="00395B6E">
              <w:rPr>
                <w:rStyle w:val="af5"/>
                <w:rFonts w:ascii="GHEA Grapalat" w:hAnsi="GHEA Grapalat"/>
                <w:b/>
                <w:sz w:val="14"/>
                <w:szCs w:val="14"/>
              </w:rPr>
              <w:footnoteReference w:id="4"/>
            </w:r>
          </w:p>
        </w:tc>
      </w:tr>
      <w:tr w:rsidR="009E5C71"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9E193A">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 xml:space="preserve">Бюджет </w:t>
            </w:r>
          </w:p>
        </w:tc>
        <w:tc>
          <w:tcPr>
            <w:tcW w:w="194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8816D8">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5068D1">
            <w:pPr>
              <w:tabs>
                <w:tab w:val="left" w:pos="1248"/>
              </w:tabs>
              <w:jc w:val="center"/>
              <w:rPr>
                <w:rFonts w:ascii="GHEA Grapalat" w:hAnsi="GHEA Grapalat"/>
                <w:b/>
                <w:sz w:val="14"/>
                <w:szCs w:val="14"/>
              </w:rPr>
            </w:pPr>
            <w:r w:rsidRPr="00395B6E">
              <w:rPr>
                <w:rFonts w:ascii="GHEA Grapalat" w:hAnsi="GHEA Grapalat"/>
                <w:b/>
                <w:sz w:val="14"/>
                <w:szCs w:val="14"/>
              </w:rPr>
              <w:t>Проч</w:t>
            </w:r>
            <w:r w:rsidR="005068D1" w:rsidRPr="00395B6E">
              <w:rPr>
                <w:rFonts w:ascii="GHEA Grapalat" w:hAnsi="GHEA Grapalat"/>
                <w:b/>
                <w:sz w:val="14"/>
                <w:szCs w:val="14"/>
              </w:rPr>
              <w:t>е</w:t>
            </w:r>
            <w:r w:rsidRPr="00395B6E">
              <w:rPr>
                <w:rFonts w:ascii="GHEA Grapalat" w:hAnsi="GHEA Grapalat"/>
                <w:b/>
                <w:sz w:val="14"/>
                <w:szCs w:val="14"/>
              </w:rPr>
              <w:t>е</w:t>
            </w:r>
          </w:p>
        </w:tc>
      </w:tr>
      <w:tr w:rsidR="009E5C71"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94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9E5C71"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65"/>
          <w:jc w:val="center"/>
        </w:trPr>
        <w:tc>
          <w:tcPr>
            <w:tcW w:w="130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B737D5">
            <w:pPr>
              <w:tabs>
                <w:tab w:val="left" w:pos="1248"/>
              </w:tabs>
              <w:jc w:val="center"/>
              <w:rPr>
                <w:rFonts w:ascii="GHEA Grapalat" w:hAnsi="GHEA Grapalat"/>
                <w:b/>
                <w:sz w:val="14"/>
                <w:szCs w:val="14"/>
              </w:rPr>
            </w:pPr>
            <w:r w:rsidRPr="00395B6E">
              <w:rPr>
                <w:rFonts w:ascii="GHEA Grapalat" w:hAnsi="GHEA Grapalat"/>
                <w:b/>
                <w:sz w:val="14"/>
                <w:szCs w:val="14"/>
              </w:rPr>
              <w:t>…</w:t>
            </w:r>
          </w:p>
        </w:tc>
        <w:tc>
          <w:tcPr>
            <w:tcW w:w="134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75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2064"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194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c>
          <w:tcPr>
            <w:tcW w:w="944"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9E5C71" w:rsidRPr="00395B6E" w:rsidRDefault="009E5C71" w:rsidP="007B5608">
            <w:pPr>
              <w:tabs>
                <w:tab w:val="left" w:pos="1248"/>
              </w:tabs>
              <w:rPr>
                <w:rFonts w:ascii="GHEA Grapalat" w:hAnsi="GHEA Grapalat"/>
                <w:b/>
                <w:sz w:val="14"/>
                <w:szCs w:val="14"/>
              </w:rPr>
            </w:pP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96"/>
          <w:jc w:val="center"/>
        </w:trPr>
        <w:tc>
          <w:tcPr>
            <w:tcW w:w="11509" w:type="dxa"/>
            <w:gridSpan w:val="40"/>
            <w:tcBorders>
              <w:top w:val="single" w:sz="8" w:space="0" w:color="auto"/>
              <w:left w:val="single" w:sz="8" w:space="0" w:color="auto"/>
              <w:bottom w:val="single" w:sz="8" w:space="0" w:color="auto"/>
              <w:right w:val="single" w:sz="8" w:space="0" w:color="auto"/>
            </w:tcBorders>
            <w:shd w:val="clear" w:color="auto" w:fill="99CCFF"/>
            <w:vAlign w:val="center"/>
          </w:tcPr>
          <w:p w:rsidR="002D0BF6" w:rsidRPr="00395B6E" w:rsidRDefault="002D0BF6" w:rsidP="009E193A">
            <w:pPr>
              <w:tabs>
                <w:tab w:val="left" w:pos="1248"/>
              </w:tabs>
              <w:jc w:val="center"/>
              <w:rPr>
                <w:rFonts w:ascii="GHEA Grapalat" w:hAnsi="GHEA Grapalat"/>
                <w:b/>
                <w:sz w:val="14"/>
                <w:szCs w:val="14"/>
              </w:rPr>
            </w:pP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7200" w:type="dxa"/>
            <w:gridSpan w:val="23"/>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3939D3">
            <w:pPr>
              <w:tabs>
                <w:tab w:val="left" w:pos="1248"/>
              </w:tabs>
              <w:rPr>
                <w:rFonts w:ascii="GHEA Grapalat" w:hAnsi="GHEA Grapalat"/>
                <w:b/>
                <w:sz w:val="14"/>
                <w:szCs w:val="14"/>
              </w:rPr>
            </w:pPr>
            <w:r w:rsidRPr="00395B6E">
              <w:rPr>
                <w:rFonts w:ascii="GHEA Grapalat" w:hAnsi="GHEA Grapalat"/>
                <w:b/>
                <w:sz w:val="14"/>
                <w:szCs w:val="14"/>
              </w:rPr>
              <w:t xml:space="preserve">Дата </w:t>
            </w:r>
            <w:r w:rsidR="003939D3" w:rsidRPr="00395B6E">
              <w:rPr>
                <w:rFonts w:ascii="GHEA Grapalat" w:hAnsi="GHEA Grapalat"/>
                <w:b/>
                <w:sz w:val="14"/>
                <w:szCs w:val="14"/>
              </w:rPr>
              <w:t xml:space="preserve">направления </w:t>
            </w:r>
            <w:r w:rsidRPr="00395B6E">
              <w:rPr>
                <w:rFonts w:ascii="GHEA Grapalat" w:hAnsi="GHEA Grapalat"/>
                <w:b/>
                <w:sz w:val="14"/>
                <w:szCs w:val="14"/>
              </w:rPr>
              <w:t>или опубликования приглашения</w:t>
            </w:r>
          </w:p>
        </w:tc>
        <w:tc>
          <w:tcPr>
            <w:tcW w:w="4309" w:type="dxa"/>
            <w:gridSpan w:val="17"/>
            <w:tcBorders>
              <w:top w:val="single" w:sz="8" w:space="0" w:color="auto"/>
              <w:left w:val="single" w:sz="8" w:space="0" w:color="auto"/>
              <w:bottom w:val="single" w:sz="6" w:space="0" w:color="FFFFFF"/>
              <w:right w:val="single" w:sz="8" w:space="0" w:color="auto"/>
            </w:tcBorders>
            <w:shd w:val="clear" w:color="auto" w:fill="auto"/>
            <w:vAlign w:val="center"/>
          </w:tcPr>
          <w:p w:rsidR="002D0BF6" w:rsidRPr="00462722" w:rsidRDefault="00EB6A93" w:rsidP="00EB6A93">
            <w:pPr>
              <w:tabs>
                <w:tab w:val="left" w:pos="1248"/>
              </w:tabs>
              <w:rPr>
                <w:rFonts w:ascii="GHEA Grapalat" w:hAnsi="GHEA Grapalat"/>
                <w:b/>
                <w:sz w:val="14"/>
                <w:szCs w:val="14"/>
                <w:lang w:val="en-US"/>
              </w:rPr>
            </w:pPr>
            <w:r>
              <w:rPr>
                <w:rFonts w:ascii="GHEA Grapalat" w:hAnsi="GHEA Grapalat"/>
                <w:b/>
                <w:sz w:val="14"/>
                <w:szCs w:val="14"/>
                <w:lang w:val="en-US"/>
              </w:rPr>
              <w:t>1</w:t>
            </w:r>
            <w:r w:rsidR="00763F9F">
              <w:rPr>
                <w:rFonts w:ascii="GHEA Grapalat" w:hAnsi="GHEA Grapalat"/>
                <w:b/>
                <w:sz w:val="14"/>
                <w:szCs w:val="14"/>
                <w:lang w:val="en-US"/>
              </w:rPr>
              <w:t>5.0</w:t>
            </w:r>
            <w:r>
              <w:rPr>
                <w:rFonts w:ascii="GHEA Grapalat" w:hAnsi="GHEA Grapalat"/>
                <w:b/>
                <w:sz w:val="14"/>
                <w:szCs w:val="14"/>
                <w:lang w:val="en-US"/>
              </w:rPr>
              <w:t>4</w:t>
            </w:r>
            <w:r w:rsidR="00B51FEB">
              <w:rPr>
                <w:rFonts w:ascii="GHEA Grapalat" w:hAnsi="GHEA Grapalat"/>
                <w:b/>
                <w:sz w:val="14"/>
                <w:szCs w:val="14"/>
                <w:lang w:val="en-US"/>
              </w:rPr>
              <w:t>.2021</w:t>
            </w:r>
            <w:r w:rsidR="00462722">
              <w:rPr>
                <w:rFonts w:ascii="GHEA Grapalat" w:hAnsi="GHEA Grapalat"/>
                <w:b/>
                <w:sz w:val="14"/>
                <w:szCs w:val="14"/>
                <w:lang w:val="en-US"/>
              </w:rPr>
              <w:t>г</w:t>
            </w:r>
            <w:r w:rsidR="00EA46E0">
              <w:rPr>
                <w:rFonts w:ascii="GHEA Grapalat" w:hAnsi="GHEA Grapalat"/>
                <w:b/>
                <w:sz w:val="14"/>
                <w:szCs w:val="14"/>
                <w:lang w:val="en-US"/>
              </w:rPr>
              <w:t>.</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64"/>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9E193A">
            <w:pPr>
              <w:widowControl w:val="0"/>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r w:rsidRPr="00395B6E">
              <w:rPr>
                <w:rStyle w:val="af5"/>
                <w:rFonts w:ascii="GHEA Grapalat" w:hAnsi="GHEA Grapalat"/>
                <w:b/>
                <w:sz w:val="14"/>
                <w:szCs w:val="14"/>
              </w:rPr>
              <w:footnoteReference w:id="5"/>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4309"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763F9F"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92"/>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309" w:type="dxa"/>
            <w:gridSpan w:val="1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val="restart"/>
            <w:tcBorders>
              <w:top w:val="single" w:sz="8" w:space="0" w:color="auto"/>
              <w:left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232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F8167F">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EB6A93"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47"/>
          <w:jc w:val="center"/>
        </w:trPr>
        <w:tc>
          <w:tcPr>
            <w:tcW w:w="6217" w:type="dxa"/>
            <w:gridSpan w:val="21"/>
            <w:vMerge/>
            <w:tcBorders>
              <w:left w:val="single" w:sz="8" w:space="0" w:color="auto"/>
              <w:right w:val="single" w:sz="8" w:space="0" w:color="auto"/>
            </w:tcBorders>
            <w:shd w:val="clear" w:color="auto" w:fill="auto"/>
            <w:vAlign w:val="center"/>
          </w:tcPr>
          <w:p w:rsidR="00EB6A93" w:rsidRPr="00395B6E" w:rsidRDefault="00EB6A93" w:rsidP="004B2C83">
            <w:pPr>
              <w:widowControl w:val="0"/>
              <w:rPr>
                <w:rFonts w:ascii="GHEA Grapalat" w:hAnsi="GHEA Grapalat"/>
                <w:b/>
                <w:sz w:val="14"/>
                <w:szCs w:val="14"/>
                <w:u w:val="single"/>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B6A93" w:rsidRPr="00395B6E" w:rsidRDefault="00EB6A93" w:rsidP="00216311">
            <w:pPr>
              <w:widowControl w:val="0"/>
              <w:jc w:val="center"/>
              <w:rPr>
                <w:rFonts w:ascii="GHEA Grapalat" w:hAnsi="GHEA Grapalat"/>
                <w:b/>
                <w:sz w:val="14"/>
                <w:szCs w:val="14"/>
              </w:rPr>
            </w:pPr>
            <w:r w:rsidRPr="00395B6E">
              <w:rPr>
                <w:rFonts w:ascii="GHEA Grapalat" w:hAnsi="GHEA Grapalat"/>
                <w:b/>
                <w:sz w:val="14"/>
                <w:szCs w:val="14"/>
              </w:rPr>
              <w:t>1</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EB6A93" w:rsidRPr="00EB6A93" w:rsidRDefault="00EB6A93" w:rsidP="00F145E7">
            <w:pPr>
              <w:tabs>
                <w:tab w:val="left" w:pos="1248"/>
              </w:tabs>
              <w:rPr>
                <w:rFonts w:ascii="Arial Unicode" w:eastAsia="Arial Unicode MS" w:hAnsi="Arial Unicode"/>
                <w:sz w:val="14"/>
                <w:szCs w:val="14"/>
                <w:lang w:val="en-US"/>
              </w:rPr>
            </w:pPr>
            <w:r w:rsidRPr="00EB6A93">
              <w:rPr>
                <w:rFonts w:ascii="Arial Unicode" w:eastAsia="Arial Unicode MS" w:hAnsi="Arial Unicode"/>
                <w:sz w:val="14"/>
                <w:szCs w:val="14"/>
              </w:rPr>
              <w:t>19.04.2021թ.</w:t>
            </w:r>
          </w:p>
        </w:tc>
        <w:tc>
          <w:tcPr>
            <w:tcW w:w="232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EB6A93" w:rsidRPr="00EB6A93" w:rsidRDefault="00EB6A93" w:rsidP="00F145E7">
            <w:pPr>
              <w:tabs>
                <w:tab w:val="left" w:pos="1248"/>
              </w:tabs>
              <w:rPr>
                <w:rFonts w:ascii="Arial Unicode" w:eastAsia="Arial Unicode MS" w:hAnsi="Arial Unicode"/>
                <w:sz w:val="14"/>
                <w:szCs w:val="14"/>
                <w:lang w:val="en-US"/>
              </w:rPr>
            </w:pPr>
            <w:r w:rsidRPr="00EB6A93">
              <w:rPr>
                <w:rFonts w:ascii="Arial Unicode" w:eastAsia="Arial Unicode MS" w:hAnsi="Arial Unicode"/>
                <w:sz w:val="14"/>
                <w:szCs w:val="14"/>
              </w:rPr>
              <w:t>20.04.2021թ.</w:t>
            </w:r>
          </w:p>
        </w:tc>
      </w:tr>
      <w:tr w:rsidR="002D0BF6"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155"/>
          <w:jc w:val="center"/>
        </w:trPr>
        <w:tc>
          <w:tcPr>
            <w:tcW w:w="6217" w:type="dxa"/>
            <w:gridSpan w:val="21"/>
            <w:vMerge/>
            <w:tcBorders>
              <w:left w:val="single" w:sz="8" w:space="0" w:color="auto"/>
              <w:bottom w:val="single" w:sz="8" w:space="0" w:color="auto"/>
              <w:right w:val="single" w:sz="8" w:space="0" w:color="auto"/>
            </w:tcBorders>
            <w:shd w:val="clear" w:color="auto" w:fill="auto"/>
            <w:vAlign w:val="center"/>
          </w:tcPr>
          <w:p w:rsidR="002D0BF6" w:rsidRPr="00395B6E" w:rsidRDefault="002D0BF6" w:rsidP="004B2C83">
            <w:pPr>
              <w:widowControl w:val="0"/>
              <w:rPr>
                <w:rFonts w:ascii="GHEA Grapalat" w:hAnsi="GHEA Grapalat" w:cs="Sylfaen"/>
                <w:b/>
                <w:sz w:val="14"/>
                <w:szCs w:val="14"/>
              </w:rPr>
            </w:pPr>
          </w:p>
        </w:tc>
        <w:tc>
          <w:tcPr>
            <w:tcW w:w="98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2D0BF6" w:rsidRPr="00395B6E" w:rsidRDefault="002D0BF6" w:rsidP="00216311">
            <w:pPr>
              <w:widowControl w:val="0"/>
              <w:jc w:val="center"/>
              <w:rPr>
                <w:rFonts w:ascii="GHEA Grapalat" w:hAnsi="GHEA Grapalat"/>
                <w:b/>
                <w:sz w:val="14"/>
                <w:szCs w:val="14"/>
              </w:rPr>
            </w:pPr>
            <w:r w:rsidRPr="00395B6E">
              <w:rPr>
                <w:rFonts w:ascii="GHEA Grapalat" w:hAnsi="GHEA Grapalat"/>
                <w:b/>
                <w:sz w:val="14"/>
                <w:szCs w:val="14"/>
              </w:rPr>
              <w:t>…</w:t>
            </w:r>
          </w:p>
        </w:tc>
        <w:tc>
          <w:tcPr>
            <w:tcW w:w="1982"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c>
          <w:tcPr>
            <w:tcW w:w="2327"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2D0BF6" w:rsidRPr="00462722" w:rsidRDefault="00462722" w:rsidP="007B5608">
            <w:pPr>
              <w:tabs>
                <w:tab w:val="left" w:pos="1248"/>
              </w:tabs>
              <w:rPr>
                <w:rFonts w:ascii="GHEA Grapalat" w:hAnsi="GHEA Grapalat"/>
                <w:b/>
                <w:sz w:val="14"/>
                <w:szCs w:val="14"/>
                <w:lang w:val="en-US"/>
              </w:rPr>
            </w:pPr>
            <w:r>
              <w:rPr>
                <w:rFonts w:ascii="GHEA Grapalat" w:hAnsi="GHEA Grapalat"/>
                <w:b/>
                <w:sz w:val="14"/>
                <w:szCs w:val="14"/>
                <w:lang w:val="en-US"/>
              </w:rPr>
              <w:t>-</w:t>
            </w:r>
          </w:p>
        </w:tc>
      </w:tr>
      <w:tr w:rsidR="002D0BF6" w:rsidRPr="00395B6E" w:rsidTr="009C2010">
        <w:trPr>
          <w:gridAfter w:val="1"/>
          <w:wAfter w:w="20" w:type="dxa"/>
          <w:trHeight w:val="54"/>
          <w:jc w:val="center"/>
        </w:trPr>
        <w:tc>
          <w:tcPr>
            <w:tcW w:w="11509" w:type="dxa"/>
            <w:gridSpan w:val="40"/>
            <w:shd w:val="clear" w:color="auto" w:fill="99CCFF"/>
            <w:vAlign w:val="center"/>
          </w:tcPr>
          <w:p w:rsidR="002D0BF6" w:rsidRPr="00395B6E" w:rsidRDefault="002D0BF6" w:rsidP="009E193A">
            <w:pPr>
              <w:widowControl w:val="0"/>
              <w:jc w:val="center"/>
              <w:rPr>
                <w:rFonts w:ascii="GHEA Grapalat" w:hAnsi="GHEA Grapalat" w:cs="Sylfaen"/>
                <w:b/>
                <w:sz w:val="14"/>
                <w:szCs w:val="14"/>
              </w:rPr>
            </w:pPr>
          </w:p>
        </w:tc>
      </w:tr>
      <w:tr w:rsidR="002579C8" w:rsidRPr="00395B6E" w:rsidTr="009C2010">
        <w:trPr>
          <w:gridAfter w:val="1"/>
          <w:wAfter w:w="20" w:type="dxa"/>
          <w:trHeight w:val="83"/>
          <w:jc w:val="center"/>
        </w:trPr>
        <w:tc>
          <w:tcPr>
            <w:tcW w:w="11509" w:type="dxa"/>
            <w:gridSpan w:val="40"/>
            <w:shd w:val="clear" w:color="auto" w:fill="auto"/>
            <w:vAlign w:val="center"/>
          </w:tcPr>
          <w:tbl>
            <w:tblPr>
              <w:tblW w:w="11339" w:type="dxa"/>
              <w:tblLayout w:type="fixed"/>
              <w:tblLook w:val="04A0"/>
            </w:tblPr>
            <w:tblGrid>
              <w:gridCol w:w="922"/>
              <w:gridCol w:w="1992"/>
              <w:gridCol w:w="1416"/>
              <w:gridCol w:w="1401"/>
              <w:gridCol w:w="1416"/>
              <w:gridCol w:w="1375"/>
              <w:gridCol w:w="1416"/>
              <w:gridCol w:w="1401"/>
            </w:tblGrid>
            <w:tr w:rsidR="00EB6A93" w:rsidRPr="00EB6A93" w:rsidTr="00EB6A93">
              <w:trPr>
                <w:trHeight w:val="316"/>
              </w:trPr>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A93" w:rsidRPr="00EB6A93" w:rsidRDefault="00EB6A93" w:rsidP="00EB6A93">
                  <w:pPr>
                    <w:jc w:val="center"/>
                    <w:rPr>
                      <w:rFonts w:ascii="GHEA Grapalat" w:hAnsi="GHEA Grapalat" w:cs="Calibri"/>
                      <w:b/>
                      <w:bCs/>
                      <w:color w:val="000000"/>
                      <w:sz w:val="16"/>
                      <w:szCs w:val="16"/>
                      <w:lang w:bidi="ar-SA"/>
                    </w:rPr>
                  </w:pPr>
                  <w:r w:rsidRPr="00EB6A93">
                    <w:rPr>
                      <w:rFonts w:ascii="GHEA Grapalat" w:hAnsi="GHEA Grapalat" w:cs="Calibri"/>
                      <w:b/>
                      <w:bCs/>
                      <w:color w:val="000000"/>
                      <w:sz w:val="16"/>
                      <w:szCs w:val="16"/>
                      <w:lang w:bidi="ar-SA"/>
                    </w:rPr>
                    <w:t>П/Н</w:t>
                  </w:r>
                </w:p>
              </w:tc>
              <w:tc>
                <w:tcPr>
                  <w:tcW w:w="1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A93" w:rsidRPr="00EB6A93" w:rsidRDefault="00EB6A93" w:rsidP="00EB6A93">
                  <w:pPr>
                    <w:jc w:val="center"/>
                    <w:rPr>
                      <w:rFonts w:ascii="GHEA Grapalat" w:hAnsi="GHEA Grapalat" w:cs="Calibri"/>
                      <w:b/>
                      <w:bCs/>
                      <w:color w:val="000000"/>
                      <w:sz w:val="16"/>
                      <w:szCs w:val="16"/>
                      <w:lang w:bidi="ar-SA"/>
                    </w:rPr>
                  </w:pPr>
                  <w:r w:rsidRPr="00EB6A93">
                    <w:rPr>
                      <w:rFonts w:ascii="GHEA Grapalat" w:hAnsi="GHEA Grapalat" w:cs="Calibri"/>
                      <w:b/>
                      <w:bCs/>
                      <w:color w:val="000000"/>
                      <w:sz w:val="16"/>
                      <w:szCs w:val="16"/>
                      <w:lang w:bidi="ar-SA"/>
                    </w:rPr>
                    <w:t>Наименования участников</w:t>
                  </w:r>
                </w:p>
              </w:tc>
              <w:tc>
                <w:tcPr>
                  <w:tcW w:w="8425" w:type="dxa"/>
                  <w:gridSpan w:val="6"/>
                  <w:tcBorders>
                    <w:top w:val="single" w:sz="4" w:space="0" w:color="auto"/>
                    <w:left w:val="nil"/>
                    <w:bottom w:val="single" w:sz="4" w:space="0" w:color="auto"/>
                    <w:right w:val="single" w:sz="4" w:space="0" w:color="auto"/>
                  </w:tcBorders>
                  <w:shd w:val="clear" w:color="auto" w:fill="auto"/>
                  <w:vAlign w:val="center"/>
                  <w:hideMark/>
                </w:tcPr>
                <w:p w:rsidR="00EB6A93" w:rsidRPr="00EB6A93" w:rsidRDefault="00EB6A93" w:rsidP="00EB6A93">
                  <w:pPr>
                    <w:jc w:val="center"/>
                    <w:rPr>
                      <w:rFonts w:ascii="GHEA Grapalat" w:hAnsi="GHEA Grapalat" w:cs="Calibri"/>
                      <w:b/>
                      <w:bCs/>
                      <w:color w:val="000000"/>
                      <w:sz w:val="16"/>
                      <w:szCs w:val="16"/>
                      <w:lang w:bidi="ar-SA"/>
                    </w:rPr>
                  </w:pPr>
                  <w:r w:rsidRPr="00EB6A93">
                    <w:rPr>
                      <w:rFonts w:ascii="GHEA Grapalat" w:hAnsi="GHEA Grapalat" w:cs="Calibri"/>
                      <w:b/>
                      <w:bCs/>
                      <w:color w:val="000000"/>
                      <w:sz w:val="16"/>
                      <w:szCs w:val="16"/>
                      <w:lang w:bidi="ar-SA"/>
                    </w:rPr>
                    <w:t xml:space="preserve">Цена, представленная по заявке каждого участника </w:t>
                  </w:r>
                </w:p>
              </w:tc>
            </w:tr>
            <w:tr w:rsidR="00EB6A93" w:rsidRPr="00EB6A93" w:rsidTr="00EB6A93">
              <w:trPr>
                <w:trHeight w:val="316"/>
              </w:trPr>
              <w:tc>
                <w:tcPr>
                  <w:tcW w:w="922" w:type="dxa"/>
                  <w:vMerge/>
                  <w:tcBorders>
                    <w:top w:val="single" w:sz="4" w:space="0" w:color="auto"/>
                    <w:left w:val="single" w:sz="4" w:space="0" w:color="auto"/>
                    <w:bottom w:val="single" w:sz="4" w:space="0" w:color="auto"/>
                    <w:right w:val="single" w:sz="4" w:space="0" w:color="auto"/>
                  </w:tcBorders>
                  <w:vAlign w:val="center"/>
                  <w:hideMark/>
                </w:tcPr>
                <w:p w:rsidR="00EB6A93" w:rsidRPr="00EB6A93" w:rsidRDefault="00EB6A93" w:rsidP="00EB6A93">
                  <w:pPr>
                    <w:rPr>
                      <w:rFonts w:ascii="GHEA Grapalat" w:hAnsi="GHEA Grapalat" w:cs="Calibri"/>
                      <w:b/>
                      <w:bCs/>
                      <w:color w:val="000000"/>
                      <w:sz w:val="16"/>
                      <w:szCs w:val="16"/>
                      <w:lang w:bidi="ar-SA"/>
                    </w:rPr>
                  </w:pPr>
                </w:p>
              </w:tc>
              <w:tc>
                <w:tcPr>
                  <w:tcW w:w="1992" w:type="dxa"/>
                  <w:vMerge/>
                  <w:tcBorders>
                    <w:top w:val="single" w:sz="4" w:space="0" w:color="auto"/>
                    <w:left w:val="single" w:sz="4" w:space="0" w:color="auto"/>
                    <w:bottom w:val="single" w:sz="4" w:space="0" w:color="auto"/>
                    <w:right w:val="single" w:sz="4" w:space="0" w:color="auto"/>
                  </w:tcBorders>
                  <w:vAlign w:val="center"/>
                  <w:hideMark/>
                </w:tcPr>
                <w:p w:rsidR="00EB6A93" w:rsidRPr="00EB6A93" w:rsidRDefault="00EB6A93" w:rsidP="00EB6A93">
                  <w:pPr>
                    <w:rPr>
                      <w:rFonts w:ascii="GHEA Grapalat" w:hAnsi="GHEA Grapalat" w:cs="Calibri"/>
                      <w:b/>
                      <w:bCs/>
                      <w:color w:val="000000"/>
                      <w:sz w:val="16"/>
                      <w:szCs w:val="16"/>
                      <w:lang w:bidi="ar-SA"/>
                    </w:rPr>
                  </w:pPr>
                </w:p>
              </w:tc>
              <w:tc>
                <w:tcPr>
                  <w:tcW w:w="8425" w:type="dxa"/>
                  <w:gridSpan w:val="6"/>
                  <w:tcBorders>
                    <w:top w:val="nil"/>
                    <w:left w:val="nil"/>
                    <w:bottom w:val="nil"/>
                    <w:right w:val="nil"/>
                  </w:tcBorders>
                  <w:shd w:val="clear" w:color="auto" w:fill="auto"/>
                  <w:vAlign w:val="bottom"/>
                  <w:hideMark/>
                </w:tcPr>
                <w:p w:rsidR="00EB6A93" w:rsidRPr="00EB6A93" w:rsidRDefault="00EB6A93" w:rsidP="00EB6A93">
                  <w:pPr>
                    <w:jc w:val="center"/>
                    <w:rPr>
                      <w:rFonts w:ascii="Calibri" w:hAnsi="Calibri" w:cs="Calibri"/>
                      <w:color w:val="000000"/>
                      <w:sz w:val="16"/>
                      <w:szCs w:val="16"/>
                      <w:lang w:bidi="ar-SA"/>
                    </w:rPr>
                  </w:pPr>
                  <w:bookmarkStart w:id="0" w:name="RANGE!T4"/>
                  <w:r w:rsidRPr="00EB6A93">
                    <w:rPr>
                      <w:rFonts w:ascii="Calibri" w:hAnsi="Calibri" w:cs="Calibri"/>
                      <w:color w:val="000000"/>
                      <w:sz w:val="16"/>
                      <w:szCs w:val="16"/>
                      <w:lang w:bidi="ar-SA"/>
                    </w:rPr>
                    <w:t xml:space="preserve">  Драмов РА </w:t>
                  </w:r>
                  <w:bookmarkEnd w:id="0"/>
                </w:p>
              </w:tc>
            </w:tr>
            <w:tr w:rsidR="00EB6A93" w:rsidRPr="00EB6A93" w:rsidTr="00EB6A93">
              <w:trPr>
                <w:trHeight w:val="316"/>
              </w:trPr>
              <w:tc>
                <w:tcPr>
                  <w:tcW w:w="922" w:type="dxa"/>
                  <w:vMerge/>
                  <w:tcBorders>
                    <w:top w:val="single" w:sz="4" w:space="0" w:color="auto"/>
                    <w:left w:val="single" w:sz="4" w:space="0" w:color="auto"/>
                    <w:bottom w:val="single" w:sz="4" w:space="0" w:color="auto"/>
                    <w:right w:val="single" w:sz="4" w:space="0" w:color="auto"/>
                  </w:tcBorders>
                  <w:vAlign w:val="center"/>
                  <w:hideMark/>
                </w:tcPr>
                <w:p w:rsidR="00EB6A93" w:rsidRPr="00EB6A93" w:rsidRDefault="00EB6A93" w:rsidP="00EB6A93">
                  <w:pPr>
                    <w:rPr>
                      <w:rFonts w:ascii="GHEA Grapalat" w:hAnsi="GHEA Grapalat" w:cs="Calibri"/>
                      <w:b/>
                      <w:bCs/>
                      <w:color w:val="000000"/>
                      <w:sz w:val="16"/>
                      <w:szCs w:val="16"/>
                      <w:lang w:bidi="ar-SA"/>
                    </w:rPr>
                  </w:pPr>
                </w:p>
              </w:tc>
              <w:tc>
                <w:tcPr>
                  <w:tcW w:w="1992" w:type="dxa"/>
                  <w:vMerge/>
                  <w:tcBorders>
                    <w:top w:val="single" w:sz="4" w:space="0" w:color="auto"/>
                    <w:left w:val="single" w:sz="4" w:space="0" w:color="auto"/>
                    <w:bottom w:val="single" w:sz="4" w:space="0" w:color="auto"/>
                    <w:right w:val="single" w:sz="4" w:space="0" w:color="auto"/>
                  </w:tcBorders>
                  <w:vAlign w:val="center"/>
                  <w:hideMark/>
                </w:tcPr>
                <w:p w:rsidR="00EB6A93" w:rsidRPr="00EB6A93" w:rsidRDefault="00EB6A93" w:rsidP="00EB6A93">
                  <w:pPr>
                    <w:rPr>
                      <w:rFonts w:ascii="GHEA Grapalat" w:hAnsi="GHEA Grapalat" w:cs="Calibri"/>
                      <w:b/>
                      <w:bCs/>
                      <w:color w:val="000000"/>
                      <w:sz w:val="16"/>
                      <w:szCs w:val="16"/>
                      <w:lang w:bidi="ar-SA"/>
                    </w:rPr>
                  </w:pPr>
                </w:p>
              </w:tc>
              <w:tc>
                <w:tcPr>
                  <w:tcW w:w="2817" w:type="dxa"/>
                  <w:gridSpan w:val="2"/>
                  <w:tcBorders>
                    <w:top w:val="single" w:sz="4" w:space="0" w:color="auto"/>
                    <w:left w:val="nil"/>
                    <w:bottom w:val="single" w:sz="4" w:space="0" w:color="auto"/>
                    <w:right w:val="single" w:sz="4" w:space="0" w:color="auto"/>
                  </w:tcBorders>
                  <w:shd w:val="clear" w:color="auto" w:fill="auto"/>
                  <w:vAlign w:val="center"/>
                  <w:hideMark/>
                </w:tcPr>
                <w:p w:rsidR="00EB6A93" w:rsidRPr="00EB6A93" w:rsidRDefault="00EB6A93" w:rsidP="00EB6A93">
                  <w:pPr>
                    <w:jc w:val="center"/>
                    <w:rPr>
                      <w:rFonts w:ascii="GHEA Grapalat" w:hAnsi="GHEA Grapalat" w:cs="Calibri"/>
                      <w:b/>
                      <w:bCs/>
                      <w:color w:val="000000"/>
                      <w:sz w:val="16"/>
                      <w:szCs w:val="16"/>
                      <w:lang w:bidi="ar-SA"/>
                    </w:rPr>
                  </w:pPr>
                  <w:r w:rsidRPr="00EB6A93">
                    <w:rPr>
                      <w:rFonts w:ascii="GHEA Grapalat" w:hAnsi="GHEA Grapalat" w:cs="Calibri"/>
                      <w:b/>
                      <w:bCs/>
                      <w:color w:val="000000"/>
                      <w:sz w:val="16"/>
                      <w:szCs w:val="16"/>
                      <w:lang w:bidi="ar-SA"/>
                    </w:rPr>
                    <w:t>Цена без НДС</w:t>
                  </w:r>
                </w:p>
              </w:tc>
              <w:tc>
                <w:tcPr>
                  <w:tcW w:w="2791" w:type="dxa"/>
                  <w:gridSpan w:val="2"/>
                  <w:tcBorders>
                    <w:top w:val="single" w:sz="4" w:space="0" w:color="auto"/>
                    <w:left w:val="nil"/>
                    <w:bottom w:val="single" w:sz="4" w:space="0" w:color="auto"/>
                    <w:right w:val="single" w:sz="4" w:space="0" w:color="auto"/>
                  </w:tcBorders>
                  <w:shd w:val="clear" w:color="auto" w:fill="auto"/>
                  <w:vAlign w:val="center"/>
                  <w:hideMark/>
                </w:tcPr>
                <w:p w:rsidR="00EB6A93" w:rsidRPr="00EB6A93" w:rsidRDefault="00EB6A93" w:rsidP="00EB6A93">
                  <w:pPr>
                    <w:jc w:val="center"/>
                    <w:rPr>
                      <w:rFonts w:ascii="GHEA Grapalat" w:hAnsi="GHEA Grapalat" w:cs="Calibri"/>
                      <w:b/>
                      <w:bCs/>
                      <w:color w:val="000000"/>
                      <w:sz w:val="16"/>
                      <w:szCs w:val="16"/>
                      <w:lang w:bidi="ar-SA"/>
                    </w:rPr>
                  </w:pPr>
                  <w:r w:rsidRPr="00EB6A93">
                    <w:rPr>
                      <w:rFonts w:ascii="GHEA Grapalat" w:hAnsi="GHEA Grapalat" w:cs="Calibri"/>
                      <w:b/>
                      <w:bCs/>
                      <w:color w:val="000000"/>
                      <w:sz w:val="16"/>
                      <w:szCs w:val="16"/>
                      <w:lang w:bidi="ar-SA"/>
                    </w:rPr>
                    <w:t>НДС</w:t>
                  </w:r>
                </w:p>
              </w:tc>
              <w:tc>
                <w:tcPr>
                  <w:tcW w:w="2817" w:type="dxa"/>
                  <w:gridSpan w:val="2"/>
                  <w:tcBorders>
                    <w:top w:val="single" w:sz="4" w:space="0" w:color="auto"/>
                    <w:left w:val="nil"/>
                    <w:bottom w:val="single" w:sz="4" w:space="0" w:color="auto"/>
                    <w:right w:val="single" w:sz="4" w:space="0" w:color="auto"/>
                  </w:tcBorders>
                  <w:shd w:val="clear" w:color="auto" w:fill="auto"/>
                  <w:vAlign w:val="center"/>
                  <w:hideMark/>
                </w:tcPr>
                <w:p w:rsidR="00EB6A93" w:rsidRPr="00EB6A93" w:rsidRDefault="00EB6A93" w:rsidP="00EB6A93">
                  <w:pPr>
                    <w:jc w:val="center"/>
                    <w:rPr>
                      <w:rFonts w:ascii="GHEA Grapalat" w:hAnsi="GHEA Grapalat" w:cs="Calibri"/>
                      <w:b/>
                      <w:bCs/>
                      <w:color w:val="000000"/>
                      <w:sz w:val="16"/>
                      <w:szCs w:val="16"/>
                      <w:lang w:bidi="ar-SA"/>
                    </w:rPr>
                  </w:pPr>
                  <w:r w:rsidRPr="00EB6A93">
                    <w:rPr>
                      <w:rFonts w:ascii="GHEA Grapalat" w:hAnsi="GHEA Grapalat" w:cs="Calibri"/>
                      <w:b/>
                      <w:bCs/>
                      <w:color w:val="000000"/>
                      <w:sz w:val="16"/>
                      <w:szCs w:val="16"/>
                      <w:lang w:bidi="ar-SA"/>
                    </w:rPr>
                    <w:t>Всего</w:t>
                  </w:r>
                </w:p>
              </w:tc>
            </w:tr>
            <w:tr w:rsidR="00EB6A93" w:rsidRPr="00EB6A93" w:rsidTr="00EB6A93">
              <w:trPr>
                <w:trHeight w:val="1205"/>
              </w:trPr>
              <w:tc>
                <w:tcPr>
                  <w:tcW w:w="922" w:type="dxa"/>
                  <w:vMerge/>
                  <w:tcBorders>
                    <w:top w:val="single" w:sz="4" w:space="0" w:color="auto"/>
                    <w:left w:val="single" w:sz="4" w:space="0" w:color="auto"/>
                    <w:bottom w:val="single" w:sz="4" w:space="0" w:color="auto"/>
                    <w:right w:val="single" w:sz="4" w:space="0" w:color="auto"/>
                  </w:tcBorders>
                  <w:vAlign w:val="center"/>
                  <w:hideMark/>
                </w:tcPr>
                <w:p w:rsidR="00EB6A93" w:rsidRPr="00EB6A93" w:rsidRDefault="00EB6A93" w:rsidP="00EB6A93">
                  <w:pPr>
                    <w:rPr>
                      <w:rFonts w:ascii="GHEA Grapalat" w:hAnsi="GHEA Grapalat" w:cs="Calibri"/>
                      <w:b/>
                      <w:bCs/>
                      <w:color w:val="000000"/>
                      <w:sz w:val="16"/>
                      <w:szCs w:val="16"/>
                      <w:lang w:bidi="ar-SA"/>
                    </w:rPr>
                  </w:pPr>
                </w:p>
              </w:tc>
              <w:tc>
                <w:tcPr>
                  <w:tcW w:w="1992" w:type="dxa"/>
                  <w:vMerge/>
                  <w:tcBorders>
                    <w:top w:val="single" w:sz="4" w:space="0" w:color="auto"/>
                    <w:left w:val="single" w:sz="4" w:space="0" w:color="auto"/>
                    <w:bottom w:val="single" w:sz="4" w:space="0" w:color="auto"/>
                    <w:right w:val="single" w:sz="4" w:space="0" w:color="auto"/>
                  </w:tcBorders>
                  <w:vAlign w:val="center"/>
                  <w:hideMark/>
                </w:tcPr>
                <w:p w:rsidR="00EB6A93" w:rsidRPr="00EB6A93" w:rsidRDefault="00EB6A93" w:rsidP="00EB6A93">
                  <w:pPr>
                    <w:rPr>
                      <w:rFonts w:ascii="GHEA Grapalat" w:hAnsi="GHEA Grapalat" w:cs="Calibri"/>
                      <w:b/>
                      <w:bCs/>
                      <w:color w:val="000000"/>
                      <w:sz w:val="16"/>
                      <w:szCs w:val="16"/>
                      <w:lang w:bidi="ar-SA"/>
                    </w:rPr>
                  </w:pPr>
                </w:p>
              </w:tc>
              <w:tc>
                <w:tcPr>
                  <w:tcW w:w="1416" w:type="dxa"/>
                  <w:tcBorders>
                    <w:top w:val="nil"/>
                    <w:left w:val="nil"/>
                    <w:bottom w:val="single" w:sz="4" w:space="0" w:color="auto"/>
                    <w:right w:val="single" w:sz="4" w:space="0" w:color="auto"/>
                  </w:tcBorders>
                  <w:shd w:val="clear" w:color="auto" w:fill="auto"/>
                  <w:vAlign w:val="bottom"/>
                  <w:hideMark/>
                </w:tcPr>
                <w:p w:rsidR="00EB6A93" w:rsidRPr="00EB6A93" w:rsidRDefault="00EB6A93" w:rsidP="00EB6A93">
                  <w:pPr>
                    <w:rPr>
                      <w:rFonts w:ascii="Calibri" w:hAnsi="Calibri" w:cs="Calibri"/>
                      <w:color w:val="000000"/>
                      <w:sz w:val="16"/>
                      <w:szCs w:val="16"/>
                      <w:lang w:bidi="ar-SA"/>
                    </w:rPr>
                  </w:pPr>
                  <w:bookmarkStart w:id="1" w:name="RANGE!T6"/>
                  <w:r w:rsidRPr="00EB6A93">
                    <w:rPr>
                      <w:rFonts w:ascii="Calibri" w:hAnsi="Calibri" w:cs="Calibri"/>
                      <w:color w:val="000000"/>
                      <w:sz w:val="16"/>
                      <w:szCs w:val="16"/>
                      <w:lang w:bidi="ar-SA"/>
                    </w:rPr>
                    <w:t xml:space="preserve">по имеющимся финансовым средствам </w:t>
                  </w:r>
                  <w:bookmarkEnd w:id="1"/>
                </w:p>
              </w:tc>
              <w:tc>
                <w:tcPr>
                  <w:tcW w:w="1400" w:type="dxa"/>
                  <w:tcBorders>
                    <w:top w:val="nil"/>
                    <w:left w:val="nil"/>
                    <w:bottom w:val="single" w:sz="4" w:space="0" w:color="auto"/>
                    <w:right w:val="single" w:sz="4" w:space="0" w:color="auto"/>
                  </w:tcBorders>
                  <w:shd w:val="clear" w:color="auto" w:fill="auto"/>
                  <w:vAlign w:val="center"/>
                  <w:hideMark/>
                </w:tcPr>
                <w:p w:rsidR="00EB6A93" w:rsidRPr="00EB6A93" w:rsidRDefault="00EB6A93" w:rsidP="00EB6A93">
                  <w:pPr>
                    <w:jc w:val="center"/>
                    <w:rPr>
                      <w:rFonts w:ascii="GHEA Grapalat" w:hAnsi="GHEA Grapalat" w:cs="Calibri"/>
                      <w:b/>
                      <w:bCs/>
                      <w:color w:val="000000"/>
                      <w:sz w:val="16"/>
                      <w:szCs w:val="16"/>
                      <w:lang w:bidi="ar-SA"/>
                    </w:rPr>
                  </w:pPr>
                  <w:r w:rsidRPr="00EB6A93">
                    <w:rPr>
                      <w:rFonts w:ascii="GHEA Grapalat" w:hAnsi="GHEA Grapalat" w:cs="Calibri"/>
                      <w:b/>
                      <w:bCs/>
                      <w:color w:val="000000"/>
                      <w:sz w:val="16"/>
                      <w:szCs w:val="16"/>
                      <w:lang w:bidi="ar-SA"/>
                    </w:rPr>
                    <w:t>общая</w:t>
                  </w:r>
                </w:p>
              </w:tc>
              <w:tc>
                <w:tcPr>
                  <w:tcW w:w="1416" w:type="dxa"/>
                  <w:tcBorders>
                    <w:top w:val="nil"/>
                    <w:left w:val="nil"/>
                    <w:bottom w:val="single" w:sz="4" w:space="0" w:color="auto"/>
                    <w:right w:val="single" w:sz="4" w:space="0" w:color="auto"/>
                  </w:tcBorders>
                  <w:shd w:val="clear" w:color="auto" w:fill="auto"/>
                  <w:vAlign w:val="bottom"/>
                  <w:hideMark/>
                </w:tcPr>
                <w:p w:rsidR="00EB6A93" w:rsidRPr="00EB6A93" w:rsidRDefault="00EB6A93" w:rsidP="00EB6A93">
                  <w:pPr>
                    <w:rPr>
                      <w:rFonts w:ascii="Calibri" w:hAnsi="Calibri" w:cs="Calibri"/>
                      <w:color w:val="000000"/>
                      <w:sz w:val="16"/>
                      <w:szCs w:val="16"/>
                      <w:lang w:bidi="ar-SA"/>
                    </w:rPr>
                  </w:pPr>
                  <w:bookmarkStart w:id="2" w:name="RANGE!V6"/>
                  <w:r w:rsidRPr="00EB6A93">
                    <w:rPr>
                      <w:rFonts w:ascii="Calibri" w:hAnsi="Calibri" w:cs="Calibri"/>
                      <w:color w:val="000000"/>
                      <w:sz w:val="16"/>
                      <w:szCs w:val="16"/>
                      <w:lang w:bidi="ar-SA"/>
                    </w:rPr>
                    <w:t>по имеющимся финансовым средствам</w:t>
                  </w:r>
                  <w:bookmarkEnd w:id="2"/>
                </w:p>
              </w:tc>
              <w:tc>
                <w:tcPr>
                  <w:tcW w:w="1375" w:type="dxa"/>
                  <w:tcBorders>
                    <w:top w:val="nil"/>
                    <w:left w:val="nil"/>
                    <w:bottom w:val="single" w:sz="4" w:space="0" w:color="auto"/>
                    <w:right w:val="single" w:sz="4" w:space="0" w:color="auto"/>
                  </w:tcBorders>
                  <w:shd w:val="clear" w:color="auto" w:fill="auto"/>
                  <w:vAlign w:val="center"/>
                  <w:hideMark/>
                </w:tcPr>
                <w:p w:rsidR="00EB6A93" w:rsidRPr="00EB6A93" w:rsidRDefault="00EB6A93" w:rsidP="00EB6A93">
                  <w:pPr>
                    <w:jc w:val="center"/>
                    <w:rPr>
                      <w:rFonts w:ascii="GHEA Grapalat" w:hAnsi="GHEA Grapalat" w:cs="Calibri"/>
                      <w:b/>
                      <w:bCs/>
                      <w:color w:val="000000"/>
                      <w:sz w:val="16"/>
                      <w:szCs w:val="16"/>
                      <w:lang w:bidi="ar-SA"/>
                    </w:rPr>
                  </w:pPr>
                  <w:r w:rsidRPr="00EB6A93">
                    <w:rPr>
                      <w:rFonts w:ascii="GHEA Grapalat" w:hAnsi="GHEA Grapalat" w:cs="Calibri"/>
                      <w:b/>
                      <w:bCs/>
                      <w:color w:val="000000"/>
                      <w:sz w:val="16"/>
                      <w:szCs w:val="16"/>
                      <w:lang w:bidi="ar-SA"/>
                    </w:rPr>
                    <w:t>общая</w:t>
                  </w:r>
                </w:p>
              </w:tc>
              <w:tc>
                <w:tcPr>
                  <w:tcW w:w="1416" w:type="dxa"/>
                  <w:tcBorders>
                    <w:top w:val="nil"/>
                    <w:left w:val="nil"/>
                    <w:bottom w:val="single" w:sz="4" w:space="0" w:color="auto"/>
                    <w:right w:val="single" w:sz="4" w:space="0" w:color="auto"/>
                  </w:tcBorders>
                  <w:shd w:val="clear" w:color="auto" w:fill="auto"/>
                  <w:vAlign w:val="bottom"/>
                  <w:hideMark/>
                </w:tcPr>
                <w:p w:rsidR="00EB6A93" w:rsidRPr="00EB6A93" w:rsidRDefault="00EB6A93" w:rsidP="00EB6A93">
                  <w:pPr>
                    <w:rPr>
                      <w:rFonts w:ascii="Calibri" w:hAnsi="Calibri" w:cs="Calibri"/>
                      <w:color w:val="000000"/>
                      <w:sz w:val="16"/>
                      <w:szCs w:val="16"/>
                      <w:lang w:bidi="ar-SA"/>
                    </w:rPr>
                  </w:pPr>
                  <w:bookmarkStart w:id="3" w:name="RANGE!X6"/>
                  <w:r w:rsidRPr="00EB6A93">
                    <w:rPr>
                      <w:rFonts w:ascii="Calibri" w:hAnsi="Calibri" w:cs="Calibri"/>
                      <w:color w:val="000000"/>
                      <w:sz w:val="16"/>
                      <w:szCs w:val="16"/>
                      <w:lang w:bidi="ar-SA"/>
                    </w:rPr>
                    <w:t xml:space="preserve">по имеющимся финансовым средствам </w:t>
                  </w:r>
                  <w:bookmarkEnd w:id="3"/>
                </w:p>
              </w:tc>
              <w:tc>
                <w:tcPr>
                  <w:tcW w:w="1400" w:type="dxa"/>
                  <w:tcBorders>
                    <w:top w:val="nil"/>
                    <w:left w:val="nil"/>
                    <w:bottom w:val="single" w:sz="4" w:space="0" w:color="auto"/>
                    <w:right w:val="single" w:sz="4" w:space="0" w:color="auto"/>
                  </w:tcBorders>
                  <w:shd w:val="clear" w:color="auto" w:fill="auto"/>
                  <w:vAlign w:val="center"/>
                  <w:hideMark/>
                </w:tcPr>
                <w:p w:rsidR="00EB6A93" w:rsidRPr="00EB6A93" w:rsidRDefault="00EB6A93" w:rsidP="00EB6A93">
                  <w:pPr>
                    <w:jc w:val="center"/>
                    <w:rPr>
                      <w:rFonts w:ascii="GHEA Grapalat" w:hAnsi="GHEA Grapalat" w:cs="Calibri"/>
                      <w:b/>
                      <w:bCs/>
                      <w:color w:val="000000"/>
                      <w:sz w:val="16"/>
                      <w:szCs w:val="16"/>
                      <w:lang w:bidi="ar-SA"/>
                    </w:rPr>
                  </w:pPr>
                  <w:r w:rsidRPr="00EB6A93">
                    <w:rPr>
                      <w:rFonts w:ascii="GHEA Grapalat" w:hAnsi="GHEA Grapalat" w:cs="Calibri"/>
                      <w:b/>
                      <w:bCs/>
                      <w:color w:val="000000"/>
                      <w:sz w:val="16"/>
                      <w:szCs w:val="16"/>
                      <w:lang w:bidi="ar-SA"/>
                    </w:rPr>
                    <w:t>общая</w:t>
                  </w:r>
                </w:p>
              </w:tc>
            </w:tr>
            <w:tr w:rsidR="00EB6A93" w:rsidRPr="00EB6A93" w:rsidTr="00EB6A93">
              <w:trPr>
                <w:trHeight w:val="301"/>
              </w:trPr>
              <w:tc>
                <w:tcPr>
                  <w:tcW w:w="11339" w:type="dxa"/>
                  <w:gridSpan w:val="8"/>
                  <w:tcBorders>
                    <w:top w:val="single" w:sz="4" w:space="0" w:color="auto"/>
                    <w:left w:val="nil"/>
                    <w:bottom w:val="nil"/>
                    <w:right w:val="nil"/>
                  </w:tcBorders>
                  <w:shd w:val="clear" w:color="auto" w:fill="auto"/>
                  <w:noWrap/>
                  <w:vAlign w:val="bottom"/>
                  <w:hideMark/>
                </w:tcPr>
                <w:p w:rsidR="00EB6A93" w:rsidRPr="00EB6A93" w:rsidRDefault="00EB6A93" w:rsidP="00EB6A93">
                  <w:pPr>
                    <w:rPr>
                      <w:rFonts w:ascii="Calibri" w:hAnsi="Calibri" w:cs="Calibri"/>
                      <w:color w:val="000000"/>
                      <w:sz w:val="16"/>
                      <w:szCs w:val="16"/>
                      <w:lang w:bidi="ar-SA"/>
                    </w:rPr>
                  </w:pPr>
                  <w:r w:rsidRPr="00EB6A93">
                    <w:rPr>
                      <w:rFonts w:ascii="Calibri" w:hAnsi="Calibri" w:cs="Calibri"/>
                      <w:color w:val="000000"/>
                      <w:sz w:val="16"/>
                      <w:szCs w:val="16"/>
                      <w:lang w:bidi="ar-SA"/>
                    </w:rPr>
                    <w:t>Лот 1</w:t>
                  </w:r>
                </w:p>
              </w:tc>
            </w:tr>
            <w:tr w:rsidR="00EB6A93" w:rsidRPr="00EB6A93" w:rsidTr="00EB6A93">
              <w:trPr>
                <w:trHeight w:val="301"/>
              </w:trPr>
              <w:tc>
                <w:tcPr>
                  <w:tcW w:w="9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1</w:t>
                  </w:r>
                </w:p>
              </w:tc>
              <w:tc>
                <w:tcPr>
                  <w:tcW w:w="1992"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rPr>
                      <w:rFonts w:ascii="Calibri" w:hAnsi="Calibri" w:cs="Calibri"/>
                      <w:color w:val="000000"/>
                      <w:sz w:val="16"/>
                      <w:szCs w:val="16"/>
                      <w:lang w:bidi="ar-SA"/>
                    </w:rPr>
                  </w:pPr>
                  <w:r w:rsidRPr="00EB6A93">
                    <w:rPr>
                      <w:rFonts w:ascii="Calibri" w:hAnsi="Calibri" w:cs="Calibri"/>
                      <w:color w:val="000000"/>
                      <w:sz w:val="16"/>
                      <w:szCs w:val="16"/>
                      <w:lang w:bidi="ar-SA"/>
                    </w:rPr>
                    <w:t>&lt;&lt;Лаэка&gt;&gt; С/П ООО</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31000000</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375"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0</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31000000</w:t>
                  </w:r>
                </w:p>
              </w:tc>
            </w:tr>
            <w:tr w:rsidR="00EB6A93" w:rsidRPr="00EB6A93" w:rsidTr="00EB6A93">
              <w:trPr>
                <w:trHeight w:val="301"/>
              </w:trPr>
              <w:tc>
                <w:tcPr>
                  <w:tcW w:w="11339" w:type="dxa"/>
                  <w:gridSpan w:val="8"/>
                  <w:tcBorders>
                    <w:top w:val="single" w:sz="4" w:space="0" w:color="auto"/>
                    <w:left w:val="nil"/>
                    <w:bottom w:val="nil"/>
                    <w:right w:val="nil"/>
                  </w:tcBorders>
                  <w:shd w:val="clear" w:color="auto" w:fill="auto"/>
                  <w:noWrap/>
                  <w:vAlign w:val="bottom"/>
                  <w:hideMark/>
                </w:tcPr>
                <w:p w:rsidR="00EB6A93" w:rsidRPr="00EB6A93" w:rsidRDefault="00EB6A93" w:rsidP="00EB6A93">
                  <w:pPr>
                    <w:rPr>
                      <w:rFonts w:ascii="Calibri" w:hAnsi="Calibri" w:cs="Calibri"/>
                      <w:color w:val="000000"/>
                      <w:sz w:val="16"/>
                      <w:szCs w:val="16"/>
                      <w:lang w:bidi="ar-SA"/>
                    </w:rPr>
                  </w:pPr>
                  <w:r w:rsidRPr="00EB6A93">
                    <w:rPr>
                      <w:rFonts w:ascii="Calibri" w:hAnsi="Calibri" w:cs="Calibri"/>
                      <w:color w:val="000000"/>
                      <w:sz w:val="16"/>
                      <w:szCs w:val="16"/>
                      <w:lang w:bidi="ar-SA"/>
                    </w:rPr>
                    <w:t>Лот 2</w:t>
                  </w:r>
                </w:p>
              </w:tc>
            </w:tr>
            <w:tr w:rsidR="00EB6A93" w:rsidRPr="00EB6A93" w:rsidTr="00EB6A93">
              <w:trPr>
                <w:trHeight w:val="301"/>
              </w:trPr>
              <w:tc>
                <w:tcPr>
                  <w:tcW w:w="9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1</w:t>
                  </w:r>
                </w:p>
              </w:tc>
              <w:tc>
                <w:tcPr>
                  <w:tcW w:w="1992"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rPr>
                      <w:rFonts w:ascii="Calibri" w:hAnsi="Calibri" w:cs="Calibri"/>
                      <w:color w:val="000000"/>
                      <w:sz w:val="16"/>
                      <w:szCs w:val="16"/>
                      <w:lang w:bidi="ar-SA"/>
                    </w:rPr>
                  </w:pPr>
                  <w:r w:rsidRPr="00EB6A93">
                    <w:rPr>
                      <w:rFonts w:ascii="Calibri" w:hAnsi="Calibri" w:cs="Calibri"/>
                      <w:color w:val="000000"/>
                      <w:sz w:val="16"/>
                      <w:szCs w:val="16"/>
                      <w:lang w:bidi="ar-SA"/>
                    </w:rPr>
                    <w:t>&lt;&lt;Лаэка&gt;&gt; С/П ООО</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28400000</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375"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0</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28400000</w:t>
                  </w:r>
                </w:p>
              </w:tc>
            </w:tr>
            <w:tr w:rsidR="00EB6A93" w:rsidRPr="00EB6A93" w:rsidTr="00EB6A93">
              <w:trPr>
                <w:trHeight w:val="301"/>
              </w:trPr>
              <w:tc>
                <w:tcPr>
                  <w:tcW w:w="11339" w:type="dxa"/>
                  <w:gridSpan w:val="8"/>
                  <w:tcBorders>
                    <w:top w:val="single" w:sz="4" w:space="0" w:color="auto"/>
                    <w:left w:val="nil"/>
                    <w:bottom w:val="nil"/>
                    <w:right w:val="nil"/>
                  </w:tcBorders>
                  <w:shd w:val="clear" w:color="auto" w:fill="auto"/>
                  <w:noWrap/>
                  <w:vAlign w:val="bottom"/>
                  <w:hideMark/>
                </w:tcPr>
                <w:p w:rsidR="00EB6A93" w:rsidRPr="00EB6A93" w:rsidRDefault="00EB6A93" w:rsidP="00EB6A93">
                  <w:pPr>
                    <w:rPr>
                      <w:rFonts w:ascii="Calibri" w:hAnsi="Calibri" w:cs="Calibri"/>
                      <w:color w:val="000000"/>
                      <w:sz w:val="16"/>
                      <w:szCs w:val="16"/>
                      <w:lang w:bidi="ar-SA"/>
                    </w:rPr>
                  </w:pPr>
                  <w:r w:rsidRPr="00EB6A93">
                    <w:rPr>
                      <w:rFonts w:ascii="Calibri" w:hAnsi="Calibri" w:cs="Calibri"/>
                      <w:color w:val="000000"/>
                      <w:sz w:val="16"/>
                      <w:szCs w:val="16"/>
                      <w:lang w:bidi="ar-SA"/>
                    </w:rPr>
                    <w:t>Лот 3</w:t>
                  </w:r>
                </w:p>
              </w:tc>
            </w:tr>
            <w:tr w:rsidR="00EB6A93" w:rsidRPr="00EB6A93" w:rsidTr="00EB6A93">
              <w:trPr>
                <w:trHeight w:val="301"/>
              </w:trPr>
              <w:tc>
                <w:tcPr>
                  <w:tcW w:w="9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1</w:t>
                  </w:r>
                </w:p>
              </w:tc>
              <w:tc>
                <w:tcPr>
                  <w:tcW w:w="1992"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rPr>
                      <w:rFonts w:ascii="Calibri" w:hAnsi="Calibri" w:cs="Calibri"/>
                      <w:color w:val="000000"/>
                      <w:sz w:val="16"/>
                      <w:szCs w:val="16"/>
                      <w:lang w:bidi="ar-SA"/>
                    </w:rPr>
                  </w:pPr>
                  <w:r w:rsidRPr="00EB6A93">
                    <w:rPr>
                      <w:rFonts w:ascii="Calibri" w:hAnsi="Calibri" w:cs="Calibri"/>
                      <w:color w:val="000000"/>
                      <w:sz w:val="16"/>
                      <w:szCs w:val="16"/>
                      <w:lang w:bidi="ar-SA"/>
                    </w:rPr>
                    <w:t>&lt;&lt;Лаэка&gt;&gt; С/П ООО</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33200000</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375"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0</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33200000</w:t>
                  </w:r>
                </w:p>
              </w:tc>
            </w:tr>
            <w:tr w:rsidR="00EB6A93" w:rsidRPr="00EB6A93" w:rsidTr="00EB6A93">
              <w:trPr>
                <w:trHeight w:val="301"/>
              </w:trPr>
              <w:tc>
                <w:tcPr>
                  <w:tcW w:w="11339" w:type="dxa"/>
                  <w:gridSpan w:val="8"/>
                  <w:tcBorders>
                    <w:top w:val="single" w:sz="4" w:space="0" w:color="auto"/>
                    <w:left w:val="nil"/>
                    <w:bottom w:val="nil"/>
                    <w:right w:val="nil"/>
                  </w:tcBorders>
                  <w:shd w:val="clear" w:color="auto" w:fill="auto"/>
                  <w:noWrap/>
                  <w:vAlign w:val="bottom"/>
                  <w:hideMark/>
                </w:tcPr>
                <w:p w:rsidR="00EB6A93" w:rsidRPr="00EB6A93" w:rsidRDefault="00EB6A93" w:rsidP="00EB6A93">
                  <w:pPr>
                    <w:rPr>
                      <w:rFonts w:ascii="Calibri" w:hAnsi="Calibri" w:cs="Calibri"/>
                      <w:color w:val="000000"/>
                      <w:sz w:val="16"/>
                      <w:szCs w:val="16"/>
                      <w:lang w:bidi="ar-SA"/>
                    </w:rPr>
                  </w:pPr>
                  <w:r w:rsidRPr="00EB6A93">
                    <w:rPr>
                      <w:rFonts w:ascii="Calibri" w:hAnsi="Calibri" w:cs="Calibri"/>
                      <w:color w:val="000000"/>
                      <w:sz w:val="16"/>
                      <w:szCs w:val="16"/>
                      <w:lang w:bidi="ar-SA"/>
                    </w:rPr>
                    <w:t>Лот 4</w:t>
                  </w:r>
                </w:p>
              </w:tc>
            </w:tr>
            <w:tr w:rsidR="00EB6A93" w:rsidRPr="00EB6A93" w:rsidTr="00EB6A93">
              <w:trPr>
                <w:trHeight w:val="301"/>
              </w:trPr>
              <w:tc>
                <w:tcPr>
                  <w:tcW w:w="9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1</w:t>
                  </w:r>
                </w:p>
              </w:tc>
              <w:tc>
                <w:tcPr>
                  <w:tcW w:w="1992"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rPr>
                      <w:rFonts w:ascii="Calibri" w:hAnsi="Calibri" w:cs="Calibri"/>
                      <w:color w:val="000000"/>
                      <w:sz w:val="16"/>
                      <w:szCs w:val="16"/>
                      <w:lang w:bidi="ar-SA"/>
                    </w:rPr>
                  </w:pPr>
                  <w:r w:rsidRPr="00EB6A93">
                    <w:rPr>
                      <w:rFonts w:ascii="Calibri" w:hAnsi="Calibri" w:cs="Calibri"/>
                      <w:color w:val="000000"/>
                      <w:sz w:val="16"/>
                      <w:szCs w:val="16"/>
                      <w:lang w:bidi="ar-SA"/>
                    </w:rPr>
                    <w:t>&lt;&lt;Лаэка&gt;&gt; С/П ООО</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40500000</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375"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0</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40500000</w:t>
                  </w:r>
                </w:p>
              </w:tc>
            </w:tr>
            <w:tr w:rsidR="00EB6A93" w:rsidRPr="00EB6A93" w:rsidTr="00EB6A93">
              <w:trPr>
                <w:trHeight w:val="301"/>
              </w:trPr>
              <w:tc>
                <w:tcPr>
                  <w:tcW w:w="11339" w:type="dxa"/>
                  <w:gridSpan w:val="8"/>
                  <w:tcBorders>
                    <w:top w:val="single" w:sz="4" w:space="0" w:color="auto"/>
                    <w:left w:val="nil"/>
                    <w:bottom w:val="nil"/>
                    <w:right w:val="nil"/>
                  </w:tcBorders>
                  <w:shd w:val="clear" w:color="auto" w:fill="auto"/>
                  <w:noWrap/>
                  <w:vAlign w:val="bottom"/>
                  <w:hideMark/>
                </w:tcPr>
                <w:p w:rsidR="00EB6A93" w:rsidRPr="00EB6A93" w:rsidRDefault="00EB6A93" w:rsidP="00EB6A93">
                  <w:pPr>
                    <w:rPr>
                      <w:rFonts w:ascii="Calibri" w:hAnsi="Calibri" w:cs="Calibri"/>
                      <w:color w:val="000000"/>
                      <w:sz w:val="16"/>
                      <w:szCs w:val="16"/>
                      <w:lang w:bidi="ar-SA"/>
                    </w:rPr>
                  </w:pPr>
                  <w:r w:rsidRPr="00EB6A93">
                    <w:rPr>
                      <w:rFonts w:ascii="Calibri" w:hAnsi="Calibri" w:cs="Calibri"/>
                      <w:color w:val="000000"/>
                      <w:sz w:val="16"/>
                      <w:szCs w:val="16"/>
                      <w:lang w:bidi="ar-SA"/>
                    </w:rPr>
                    <w:t>Лот 5</w:t>
                  </w:r>
                </w:p>
              </w:tc>
            </w:tr>
            <w:tr w:rsidR="00EB6A93" w:rsidRPr="00EB6A93" w:rsidTr="00EB6A93">
              <w:trPr>
                <w:trHeight w:val="301"/>
              </w:trPr>
              <w:tc>
                <w:tcPr>
                  <w:tcW w:w="9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1</w:t>
                  </w:r>
                </w:p>
              </w:tc>
              <w:tc>
                <w:tcPr>
                  <w:tcW w:w="1992"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rPr>
                      <w:rFonts w:ascii="Calibri" w:hAnsi="Calibri" w:cs="Calibri"/>
                      <w:color w:val="000000"/>
                      <w:sz w:val="16"/>
                      <w:szCs w:val="16"/>
                      <w:lang w:bidi="ar-SA"/>
                    </w:rPr>
                  </w:pPr>
                  <w:r w:rsidRPr="00EB6A93">
                    <w:rPr>
                      <w:rFonts w:ascii="Calibri" w:hAnsi="Calibri" w:cs="Calibri"/>
                      <w:color w:val="000000"/>
                      <w:sz w:val="16"/>
                      <w:szCs w:val="16"/>
                      <w:lang w:bidi="ar-SA"/>
                    </w:rPr>
                    <w:t>&lt;&lt;Лаэка&gt;&gt; С/П ООО</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26900000</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375"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0</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26900000</w:t>
                  </w:r>
                </w:p>
              </w:tc>
            </w:tr>
            <w:tr w:rsidR="00EB6A93" w:rsidRPr="00EB6A93" w:rsidTr="00EB6A93">
              <w:trPr>
                <w:trHeight w:val="301"/>
              </w:trPr>
              <w:tc>
                <w:tcPr>
                  <w:tcW w:w="11339" w:type="dxa"/>
                  <w:gridSpan w:val="8"/>
                  <w:tcBorders>
                    <w:top w:val="single" w:sz="4" w:space="0" w:color="auto"/>
                    <w:left w:val="nil"/>
                    <w:bottom w:val="nil"/>
                    <w:right w:val="nil"/>
                  </w:tcBorders>
                  <w:shd w:val="clear" w:color="auto" w:fill="auto"/>
                  <w:noWrap/>
                  <w:vAlign w:val="bottom"/>
                  <w:hideMark/>
                </w:tcPr>
                <w:p w:rsidR="00EB6A93" w:rsidRPr="00EB6A93" w:rsidRDefault="00EB6A93" w:rsidP="00EB6A93">
                  <w:pPr>
                    <w:rPr>
                      <w:rFonts w:ascii="Calibri" w:hAnsi="Calibri" w:cs="Calibri"/>
                      <w:color w:val="000000"/>
                      <w:sz w:val="16"/>
                      <w:szCs w:val="16"/>
                      <w:lang w:bidi="ar-SA"/>
                    </w:rPr>
                  </w:pPr>
                  <w:r w:rsidRPr="00EB6A93">
                    <w:rPr>
                      <w:rFonts w:ascii="Calibri" w:hAnsi="Calibri" w:cs="Calibri"/>
                      <w:color w:val="000000"/>
                      <w:sz w:val="16"/>
                      <w:szCs w:val="16"/>
                      <w:lang w:bidi="ar-SA"/>
                    </w:rPr>
                    <w:t>Лот 6</w:t>
                  </w:r>
                </w:p>
              </w:tc>
            </w:tr>
            <w:tr w:rsidR="00EB6A93" w:rsidRPr="00EB6A93" w:rsidTr="00EB6A93">
              <w:trPr>
                <w:trHeight w:val="301"/>
              </w:trPr>
              <w:tc>
                <w:tcPr>
                  <w:tcW w:w="9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1</w:t>
                  </w:r>
                </w:p>
              </w:tc>
              <w:tc>
                <w:tcPr>
                  <w:tcW w:w="1992"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rPr>
                      <w:rFonts w:ascii="Calibri" w:hAnsi="Calibri" w:cs="Calibri"/>
                      <w:color w:val="000000"/>
                      <w:sz w:val="16"/>
                      <w:szCs w:val="16"/>
                      <w:lang w:bidi="ar-SA"/>
                    </w:rPr>
                  </w:pPr>
                  <w:r w:rsidRPr="00EB6A93">
                    <w:rPr>
                      <w:rFonts w:ascii="Calibri" w:hAnsi="Calibri" w:cs="Calibri"/>
                      <w:color w:val="000000"/>
                      <w:sz w:val="16"/>
                      <w:szCs w:val="16"/>
                      <w:lang w:bidi="ar-SA"/>
                    </w:rPr>
                    <w:t>&lt;&lt;Мед  Кепитл&gt;&gt; ООО</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25000000</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375"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0</w:t>
                  </w:r>
                </w:p>
              </w:tc>
              <w:tc>
                <w:tcPr>
                  <w:tcW w:w="1416"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EB6A93" w:rsidRPr="00EB6A93" w:rsidRDefault="00EB6A93" w:rsidP="00EB6A93">
                  <w:pPr>
                    <w:jc w:val="right"/>
                    <w:rPr>
                      <w:rFonts w:ascii="Calibri" w:hAnsi="Calibri" w:cs="Calibri"/>
                      <w:color w:val="000000"/>
                      <w:sz w:val="16"/>
                      <w:szCs w:val="16"/>
                      <w:lang w:bidi="ar-SA"/>
                    </w:rPr>
                  </w:pPr>
                  <w:r w:rsidRPr="00EB6A93">
                    <w:rPr>
                      <w:rFonts w:ascii="Calibri" w:hAnsi="Calibri" w:cs="Calibri"/>
                      <w:color w:val="000000"/>
                      <w:sz w:val="16"/>
                      <w:szCs w:val="16"/>
                      <w:lang w:bidi="ar-SA"/>
                    </w:rPr>
                    <w:t>25000000</w:t>
                  </w:r>
                </w:p>
              </w:tc>
            </w:tr>
          </w:tbl>
          <w:p w:rsidR="002579C8" w:rsidRPr="001F61A6" w:rsidRDefault="002579C8" w:rsidP="00752815">
            <w:pPr>
              <w:widowControl w:val="0"/>
              <w:jc w:val="center"/>
              <w:rPr>
                <w:rFonts w:ascii="GHEA Grapalat" w:hAnsi="GHEA Grapalat"/>
                <w:b/>
                <w:sz w:val="14"/>
                <w:szCs w:val="14"/>
                <w:lang w:val="en-US"/>
              </w:rPr>
            </w:pPr>
          </w:p>
        </w:tc>
      </w:tr>
      <w:tr w:rsidR="002D0BF6" w:rsidRPr="00395B6E" w:rsidTr="009C2010">
        <w:trPr>
          <w:gridAfter w:val="1"/>
          <w:wAfter w:w="20" w:type="dxa"/>
          <w:trHeight w:val="290"/>
          <w:jc w:val="center"/>
        </w:trPr>
        <w:tc>
          <w:tcPr>
            <w:tcW w:w="2624" w:type="dxa"/>
            <w:gridSpan w:val="5"/>
            <w:tcBorders>
              <w:bottom w:val="single" w:sz="8" w:space="0" w:color="auto"/>
            </w:tcBorders>
            <w:shd w:val="clear" w:color="auto" w:fill="auto"/>
            <w:vAlign w:val="center"/>
          </w:tcPr>
          <w:p w:rsidR="002D0BF6" w:rsidRPr="00395B6E" w:rsidRDefault="002D0BF6" w:rsidP="008816D8">
            <w:pPr>
              <w:widowControl w:val="0"/>
              <w:rPr>
                <w:rFonts w:ascii="GHEA Grapalat" w:hAnsi="GHEA Grapalat"/>
                <w:b/>
                <w:sz w:val="14"/>
                <w:szCs w:val="14"/>
              </w:rPr>
            </w:pPr>
            <w:r w:rsidRPr="00395B6E">
              <w:rPr>
                <w:rFonts w:ascii="GHEA Grapalat" w:hAnsi="GHEA Grapalat"/>
                <w:b/>
                <w:sz w:val="14"/>
                <w:szCs w:val="14"/>
              </w:rPr>
              <w:t>Иные сведения</w:t>
            </w:r>
          </w:p>
        </w:tc>
        <w:tc>
          <w:tcPr>
            <w:tcW w:w="8885" w:type="dxa"/>
            <w:gridSpan w:val="35"/>
            <w:tcBorders>
              <w:bottom w:val="single" w:sz="8" w:space="0" w:color="auto"/>
            </w:tcBorders>
            <w:shd w:val="clear" w:color="auto" w:fill="auto"/>
            <w:vAlign w:val="center"/>
          </w:tcPr>
          <w:p w:rsidR="002D0BF6" w:rsidRPr="00395B6E" w:rsidRDefault="002D0BF6" w:rsidP="00806FF2">
            <w:pPr>
              <w:widowControl w:val="0"/>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Если назначены переговоры с целью снижения цен.</w:t>
            </w:r>
          </w:p>
        </w:tc>
      </w:tr>
      <w:tr w:rsidR="002D0BF6" w:rsidRPr="00395B6E" w:rsidTr="009C2010">
        <w:trPr>
          <w:gridAfter w:val="1"/>
          <w:wAfter w:w="20" w:type="dxa"/>
          <w:trHeight w:val="288"/>
          <w:jc w:val="center"/>
        </w:trPr>
        <w:tc>
          <w:tcPr>
            <w:tcW w:w="11509" w:type="dxa"/>
            <w:gridSpan w:val="40"/>
            <w:shd w:val="clear" w:color="auto" w:fill="99CCFF"/>
            <w:vAlign w:val="center"/>
          </w:tcPr>
          <w:p w:rsidR="002D0BF6" w:rsidRPr="00D15003" w:rsidRDefault="00F37E65" w:rsidP="00F37E65">
            <w:pPr>
              <w:widowControl w:val="0"/>
              <w:jc w:val="center"/>
              <w:rPr>
                <w:rFonts w:ascii="GHEA Grapalat" w:hAnsi="GHEA Grapalat"/>
                <w:sz w:val="14"/>
                <w:szCs w:val="14"/>
              </w:rPr>
            </w:pPr>
            <w:r w:rsidRPr="00661DAB">
              <w:rPr>
                <w:rFonts w:ascii="GHEA Grapalat" w:hAnsi="GHEA Grapalat"/>
                <w:sz w:val="14"/>
                <w:szCs w:val="14"/>
              </w:rPr>
              <w:t>0</w:t>
            </w:r>
            <w:r w:rsidR="00C2517A" w:rsidRPr="00BE78FE">
              <w:rPr>
                <w:rFonts w:ascii="GHEA Grapalat" w:hAnsi="GHEA Grapalat"/>
                <w:sz w:val="14"/>
                <w:szCs w:val="14"/>
              </w:rPr>
              <w:t>6</w:t>
            </w:r>
            <w:r w:rsidR="00C2517A">
              <w:rPr>
                <w:rFonts w:ascii="GHEA Grapalat" w:hAnsi="GHEA Grapalat"/>
                <w:sz w:val="14"/>
                <w:szCs w:val="14"/>
              </w:rPr>
              <w:t>.0</w:t>
            </w:r>
            <w:r w:rsidRPr="00661DAB">
              <w:rPr>
                <w:rFonts w:ascii="GHEA Grapalat" w:hAnsi="GHEA Grapalat"/>
                <w:sz w:val="14"/>
                <w:szCs w:val="14"/>
              </w:rPr>
              <w:t>5</w:t>
            </w:r>
            <w:r w:rsidR="00D15003" w:rsidRPr="00D15003">
              <w:rPr>
                <w:rFonts w:ascii="GHEA Grapalat" w:hAnsi="GHEA Grapalat"/>
                <w:sz w:val="14"/>
                <w:szCs w:val="14"/>
              </w:rPr>
              <w:t xml:space="preserve">.2021г. были </w:t>
            </w:r>
            <w:r w:rsidR="00D15003" w:rsidRPr="00395B6E">
              <w:rPr>
                <w:rFonts w:ascii="GHEA Grapalat" w:hAnsi="GHEA Grapalat"/>
                <w:sz w:val="14"/>
                <w:szCs w:val="14"/>
              </w:rPr>
              <w:t>назначены переговоры с целью снижения цен.</w:t>
            </w:r>
          </w:p>
        </w:tc>
      </w:tr>
      <w:tr w:rsidR="002D0BF6" w:rsidRPr="00395B6E" w:rsidTr="009C2010">
        <w:trPr>
          <w:gridAfter w:val="1"/>
          <w:wAfter w:w="20" w:type="dxa"/>
          <w:jc w:val="center"/>
        </w:trPr>
        <w:tc>
          <w:tcPr>
            <w:tcW w:w="11509" w:type="dxa"/>
            <w:gridSpan w:val="40"/>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2D0BF6" w:rsidRPr="00395B6E" w:rsidTr="000656BC">
        <w:trPr>
          <w:jc w:val="center"/>
        </w:trPr>
        <w:tc>
          <w:tcPr>
            <w:tcW w:w="663" w:type="dxa"/>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813" w:type="dxa"/>
            <w:gridSpan w:val="3"/>
            <w:vMerge w:val="restart"/>
            <w:shd w:val="clear" w:color="auto" w:fill="auto"/>
            <w:vAlign w:val="center"/>
          </w:tcPr>
          <w:p w:rsidR="002D0BF6" w:rsidRPr="00395B6E" w:rsidRDefault="002D0BF6" w:rsidP="009E193A">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9053" w:type="dxa"/>
            <w:gridSpan w:val="37"/>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2D0BF6" w:rsidRPr="00395B6E" w:rsidTr="000656BC">
        <w:trPr>
          <w:jc w:val="center"/>
        </w:trPr>
        <w:tc>
          <w:tcPr>
            <w:tcW w:w="663" w:type="dxa"/>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1813" w:type="dxa"/>
            <w:gridSpan w:val="3"/>
            <w:vMerge/>
            <w:tcBorders>
              <w:bottom w:val="single" w:sz="8" w:space="0" w:color="auto"/>
            </w:tcBorders>
            <w:shd w:val="clear" w:color="auto" w:fill="auto"/>
            <w:vAlign w:val="center"/>
          </w:tcPr>
          <w:p w:rsidR="002D0BF6" w:rsidRPr="00395B6E" w:rsidRDefault="002D0BF6" w:rsidP="009E193A">
            <w:pPr>
              <w:widowControl w:val="0"/>
              <w:jc w:val="center"/>
              <w:rPr>
                <w:rFonts w:ascii="GHEA Grapalat" w:hAnsi="GHEA Grapalat" w:cs="Sylfaen"/>
                <w:b/>
                <w:sz w:val="14"/>
                <w:szCs w:val="14"/>
              </w:rPr>
            </w:pPr>
          </w:p>
        </w:tc>
        <w:tc>
          <w:tcPr>
            <w:tcW w:w="904"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sz w:val="14"/>
                <w:szCs w:val="14"/>
              </w:rPr>
            </w:pPr>
            <w:r w:rsidRPr="00395B6E">
              <w:rPr>
                <w:rFonts w:ascii="GHEA Grapalat" w:hAnsi="GHEA Grapalat"/>
                <w:b/>
                <w:color w:val="000000"/>
                <w:sz w:val="14"/>
                <w:szCs w:val="14"/>
              </w:rPr>
              <w:t xml:space="preserve">Соответствие составления и представления конверта </w:t>
            </w:r>
          </w:p>
        </w:tc>
        <w:tc>
          <w:tcPr>
            <w:tcW w:w="1400" w:type="dxa"/>
            <w:gridSpan w:val="4"/>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1044" w:type="dxa"/>
            <w:gridSpan w:val="6"/>
            <w:tcBorders>
              <w:bottom w:val="single" w:sz="8" w:space="0" w:color="auto"/>
            </w:tcBorders>
            <w:shd w:val="clear" w:color="auto" w:fill="auto"/>
            <w:vAlign w:val="center"/>
          </w:tcPr>
          <w:p w:rsidR="002D0BF6" w:rsidRPr="00395B6E" w:rsidRDefault="002D0BF6" w:rsidP="00344006">
            <w:pPr>
              <w:widowControl w:val="0"/>
              <w:rPr>
                <w:rFonts w:ascii="GHEA Grapalat" w:hAnsi="GHEA Grapalat"/>
                <w:sz w:val="14"/>
                <w:szCs w:val="14"/>
              </w:rPr>
            </w:pPr>
            <w:r w:rsidRPr="00395B6E">
              <w:rPr>
                <w:rFonts w:ascii="GHEA Grapalat" w:hAnsi="GHEA Grapalat"/>
                <w:b/>
                <w:color w:val="000000"/>
                <w:sz w:val="14"/>
                <w:szCs w:val="14"/>
              </w:rPr>
              <w:t>Соответствие технических характеристик предложенного предмета закупки</w:t>
            </w:r>
          </w:p>
        </w:tc>
        <w:tc>
          <w:tcPr>
            <w:tcW w:w="1396" w:type="dxa"/>
            <w:gridSpan w:val="5"/>
            <w:tcBorders>
              <w:bottom w:val="single" w:sz="8" w:space="0" w:color="auto"/>
            </w:tcBorders>
            <w:shd w:val="clear" w:color="auto" w:fill="auto"/>
            <w:vAlign w:val="center"/>
          </w:tcPr>
          <w:p w:rsidR="002D0BF6" w:rsidRPr="00395B6E" w:rsidRDefault="002D0BF6" w:rsidP="00344006">
            <w:pPr>
              <w:widowControl w:val="0"/>
              <w:rPr>
                <w:rFonts w:ascii="GHEA Grapalat" w:hAnsi="GHEA Grapalat" w:cs="Arial Armenian"/>
                <w:b/>
                <w:color w:val="000000"/>
                <w:sz w:val="14"/>
                <w:szCs w:val="14"/>
              </w:rPr>
            </w:pPr>
            <w:r w:rsidRPr="00395B6E">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911"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 xml:space="preserve">Финансовые средства </w:t>
            </w:r>
          </w:p>
        </w:tc>
        <w:tc>
          <w:tcPr>
            <w:tcW w:w="802" w:type="dxa"/>
            <w:gridSpan w:val="5"/>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Технические средства</w:t>
            </w:r>
          </w:p>
        </w:tc>
        <w:tc>
          <w:tcPr>
            <w:tcW w:w="900" w:type="dxa"/>
            <w:gridSpan w:val="2"/>
            <w:tcBorders>
              <w:bottom w:val="single" w:sz="8" w:space="0" w:color="auto"/>
            </w:tcBorders>
            <w:shd w:val="clear" w:color="auto" w:fill="auto"/>
            <w:vAlign w:val="center"/>
          </w:tcPr>
          <w:p w:rsidR="002D0BF6" w:rsidRPr="00395B6E" w:rsidRDefault="002D0BF6" w:rsidP="003253C1">
            <w:pPr>
              <w:widowControl w:val="0"/>
              <w:rPr>
                <w:rFonts w:ascii="GHEA Grapalat" w:hAnsi="GHEA Grapalat"/>
                <w:b/>
                <w:sz w:val="14"/>
                <w:szCs w:val="14"/>
              </w:rPr>
            </w:pPr>
            <w:r w:rsidRPr="00395B6E">
              <w:rPr>
                <w:rFonts w:ascii="GHEA Grapalat" w:hAnsi="GHEA Grapalat"/>
                <w:b/>
                <w:sz w:val="14"/>
                <w:szCs w:val="14"/>
              </w:rPr>
              <w:t>Трудовые ресурсы</w:t>
            </w:r>
          </w:p>
        </w:tc>
        <w:tc>
          <w:tcPr>
            <w:tcW w:w="793" w:type="dxa"/>
            <w:gridSpan w:val="2"/>
            <w:tcBorders>
              <w:bottom w:val="single" w:sz="8" w:space="0" w:color="auto"/>
            </w:tcBorders>
            <w:shd w:val="clear" w:color="auto" w:fill="auto"/>
            <w:vAlign w:val="center"/>
          </w:tcPr>
          <w:p w:rsidR="002D0BF6" w:rsidRPr="00395B6E" w:rsidRDefault="002D0BF6" w:rsidP="003253C1">
            <w:pPr>
              <w:widowControl w:val="0"/>
              <w:rPr>
                <w:rFonts w:ascii="GHEA Grapalat" w:hAnsi="GHEA Grapalat" w:cs="Sylfaen"/>
                <w:b/>
                <w:sz w:val="14"/>
                <w:szCs w:val="14"/>
              </w:rPr>
            </w:pPr>
            <w:r w:rsidRPr="00395B6E">
              <w:rPr>
                <w:rFonts w:ascii="GHEA Grapalat" w:hAnsi="GHEA Grapalat"/>
                <w:b/>
                <w:sz w:val="14"/>
                <w:szCs w:val="14"/>
              </w:rPr>
              <w:t>Ценовое предложение</w:t>
            </w:r>
          </w:p>
        </w:tc>
      </w:tr>
      <w:tr w:rsidR="000F4F8C" w:rsidRPr="00F51299" w:rsidTr="000656BC">
        <w:trPr>
          <w:jc w:val="center"/>
        </w:trPr>
        <w:tc>
          <w:tcPr>
            <w:tcW w:w="663" w:type="dxa"/>
            <w:tcBorders>
              <w:bottom w:val="single" w:sz="8" w:space="0" w:color="auto"/>
            </w:tcBorders>
            <w:shd w:val="clear" w:color="auto" w:fill="auto"/>
            <w:vAlign w:val="center"/>
          </w:tcPr>
          <w:p w:rsidR="000F4F8C" w:rsidRPr="005954AC" w:rsidRDefault="000F4F8C" w:rsidP="00835C14">
            <w:pPr>
              <w:widowControl w:val="0"/>
              <w:jc w:val="center"/>
              <w:rPr>
                <w:rFonts w:ascii="Arial Unicode" w:hAnsi="Arial Unicode" w:cs="Sylfaen"/>
                <w:sz w:val="12"/>
                <w:szCs w:val="12"/>
                <w:lang w:val="pt-BR"/>
              </w:rPr>
            </w:pPr>
          </w:p>
        </w:tc>
        <w:tc>
          <w:tcPr>
            <w:tcW w:w="1813" w:type="dxa"/>
            <w:gridSpan w:val="3"/>
            <w:tcBorders>
              <w:bottom w:val="single" w:sz="8" w:space="0" w:color="auto"/>
            </w:tcBorders>
            <w:shd w:val="clear" w:color="auto" w:fill="auto"/>
            <w:vAlign w:val="center"/>
          </w:tcPr>
          <w:p w:rsidR="000F4F8C" w:rsidRPr="00734273" w:rsidRDefault="000F4F8C" w:rsidP="000F4F8C">
            <w:pPr>
              <w:widowControl w:val="0"/>
              <w:jc w:val="center"/>
              <w:rPr>
                <w:rFonts w:ascii="Arial Unicode" w:hAnsi="Arial Unicode" w:cs="Sylfaen"/>
                <w:sz w:val="12"/>
                <w:szCs w:val="12"/>
                <w:lang w:val="pt-BR"/>
              </w:rPr>
            </w:pPr>
          </w:p>
        </w:tc>
        <w:tc>
          <w:tcPr>
            <w:tcW w:w="904"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400"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044" w:type="dxa"/>
            <w:gridSpan w:val="6"/>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1396"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11"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03" w:type="dxa"/>
            <w:gridSpan w:val="4"/>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802" w:type="dxa"/>
            <w:gridSpan w:val="5"/>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900" w:type="dxa"/>
            <w:gridSpan w:val="2"/>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c>
          <w:tcPr>
            <w:tcW w:w="793" w:type="dxa"/>
            <w:gridSpan w:val="2"/>
            <w:tcBorders>
              <w:bottom w:val="single" w:sz="8" w:space="0" w:color="auto"/>
            </w:tcBorders>
            <w:shd w:val="clear" w:color="auto" w:fill="auto"/>
            <w:vAlign w:val="center"/>
          </w:tcPr>
          <w:p w:rsidR="000F4F8C" w:rsidRPr="0016023C" w:rsidRDefault="000F4F8C" w:rsidP="0016023C">
            <w:pPr>
              <w:widowControl w:val="0"/>
              <w:jc w:val="center"/>
              <w:rPr>
                <w:rFonts w:ascii="GHEA Grapalat" w:hAnsi="GHEA Grapalat" w:cs="Sylfaen"/>
                <w:sz w:val="14"/>
                <w:szCs w:val="14"/>
                <w:lang w:val="pt-BR"/>
              </w:rPr>
            </w:pPr>
          </w:p>
        </w:tc>
      </w:tr>
      <w:tr w:rsidR="000F4F8C" w:rsidRPr="00395B6E" w:rsidTr="009C2010">
        <w:trPr>
          <w:gridAfter w:val="1"/>
          <w:wAfter w:w="20" w:type="dxa"/>
          <w:trHeight w:val="344"/>
          <w:jc w:val="center"/>
        </w:trPr>
        <w:tc>
          <w:tcPr>
            <w:tcW w:w="2651" w:type="dxa"/>
            <w:gridSpan w:val="6"/>
            <w:vMerge w:val="restart"/>
            <w:shd w:val="clear" w:color="auto" w:fill="auto"/>
            <w:vAlign w:val="center"/>
          </w:tcPr>
          <w:p w:rsidR="000F4F8C" w:rsidRPr="00395B6E" w:rsidRDefault="000F4F8C" w:rsidP="007B5608">
            <w:pPr>
              <w:rPr>
                <w:rFonts w:ascii="GHEA Grapalat" w:hAnsi="GHEA Grapalat"/>
                <w:b/>
                <w:sz w:val="14"/>
                <w:szCs w:val="14"/>
              </w:rPr>
            </w:pPr>
            <w:r w:rsidRPr="00395B6E">
              <w:rPr>
                <w:rFonts w:ascii="GHEA Grapalat" w:hAnsi="GHEA Grapalat"/>
                <w:b/>
                <w:sz w:val="14"/>
                <w:szCs w:val="14"/>
              </w:rPr>
              <w:t>Иные сведения</w:t>
            </w:r>
          </w:p>
        </w:tc>
        <w:tc>
          <w:tcPr>
            <w:tcW w:w="8858" w:type="dxa"/>
            <w:gridSpan w:val="34"/>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Примечание</w:t>
            </w:r>
            <w:r w:rsidRPr="00395B6E">
              <w:rPr>
                <w:rFonts w:ascii="GHEA Grapalat" w:hAnsi="GHEA Grapalat"/>
                <w:sz w:val="14"/>
                <w:szCs w:val="14"/>
              </w:rPr>
              <w:t>: Иные основания для отклонения заявок.</w:t>
            </w:r>
          </w:p>
        </w:tc>
      </w:tr>
      <w:tr w:rsidR="000F4F8C" w:rsidRPr="00395B6E" w:rsidTr="009C2010">
        <w:trPr>
          <w:gridAfter w:val="1"/>
          <w:wAfter w:w="20" w:type="dxa"/>
          <w:trHeight w:val="344"/>
          <w:jc w:val="center"/>
        </w:trPr>
        <w:tc>
          <w:tcPr>
            <w:tcW w:w="2651" w:type="dxa"/>
            <w:gridSpan w:val="6"/>
            <w:vMerge/>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p>
        </w:tc>
        <w:tc>
          <w:tcPr>
            <w:tcW w:w="8858" w:type="dxa"/>
            <w:gridSpan w:val="34"/>
            <w:tcBorders>
              <w:bottom w:val="single" w:sz="8" w:space="0" w:color="auto"/>
            </w:tcBorders>
            <w:shd w:val="clear" w:color="auto" w:fill="auto"/>
            <w:vAlign w:val="center"/>
          </w:tcPr>
          <w:p w:rsidR="000F4F8C" w:rsidRPr="00395B6E" w:rsidRDefault="000F4F8C" w:rsidP="00806FF2">
            <w:pPr>
              <w:rPr>
                <w:rFonts w:ascii="GHEA Grapalat" w:hAnsi="GHEA Grapalat" w:cs="Sylfaen"/>
                <w:b/>
                <w:sz w:val="14"/>
                <w:szCs w:val="14"/>
              </w:rPr>
            </w:pPr>
          </w:p>
        </w:tc>
      </w:tr>
      <w:tr w:rsidR="000F4F8C" w:rsidRPr="00395B6E" w:rsidTr="009C2010">
        <w:trPr>
          <w:gridAfter w:val="1"/>
          <w:wAfter w:w="20" w:type="dxa"/>
          <w:trHeight w:val="289"/>
          <w:jc w:val="center"/>
        </w:trPr>
        <w:tc>
          <w:tcPr>
            <w:tcW w:w="11509" w:type="dxa"/>
            <w:gridSpan w:val="40"/>
            <w:tcBorders>
              <w:bottom w:val="single" w:sz="8" w:space="0" w:color="auto"/>
            </w:tcBorders>
            <w:shd w:val="clear" w:color="auto" w:fill="99CCFF"/>
            <w:vAlign w:val="center"/>
          </w:tcPr>
          <w:p w:rsidR="000F4F8C" w:rsidRPr="00BE78FE" w:rsidRDefault="00BE78FE" w:rsidP="00D15003">
            <w:pPr>
              <w:rPr>
                <w:rFonts w:ascii="Arial Unicode" w:hAnsi="Arial Unicode"/>
                <w:sz w:val="16"/>
                <w:szCs w:val="16"/>
                <w:lang w:val="en-US"/>
              </w:rPr>
            </w:pPr>
            <w:r>
              <w:rPr>
                <w:rFonts w:ascii="Arial Unicode" w:hAnsi="Arial Unicode"/>
                <w:sz w:val="16"/>
                <w:szCs w:val="16"/>
                <w:lang w:val="en-US"/>
              </w:rPr>
              <w:t>-</w:t>
            </w:r>
          </w:p>
        </w:tc>
      </w:tr>
      <w:tr w:rsidR="000F4F8C" w:rsidRPr="00395B6E" w:rsidTr="009C2010">
        <w:trPr>
          <w:gridAfter w:val="1"/>
          <w:wAfter w:w="20" w:type="dxa"/>
          <w:trHeight w:val="346"/>
          <w:jc w:val="center"/>
        </w:trPr>
        <w:tc>
          <w:tcPr>
            <w:tcW w:w="4995" w:type="dxa"/>
            <w:gridSpan w:val="16"/>
            <w:tcBorders>
              <w:bottom w:val="single" w:sz="8" w:space="0" w:color="auto"/>
            </w:tcBorders>
            <w:shd w:val="clear" w:color="auto" w:fill="auto"/>
            <w:vAlign w:val="center"/>
          </w:tcPr>
          <w:p w:rsidR="000F4F8C" w:rsidRPr="00395B6E" w:rsidRDefault="000F4F8C" w:rsidP="002616FE">
            <w:pP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p>
        </w:tc>
        <w:tc>
          <w:tcPr>
            <w:tcW w:w="6514" w:type="dxa"/>
            <w:gridSpan w:val="24"/>
            <w:tcBorders>
              <w:bottom w:val="single" w:sz="8" w:space="0" w:color="auto"/>
            </w:tcBorders>
            <w:shd w:val="clear" w:color="auto" w:fill="auto"/>
            <w:vAlign w:val="center"/>
          </w:tcPr>
          <w:p w:rsidR="000F4F8C" w:rsidRPr="001F61A6" w:rsidRDefault="00661DAB" w:rsidP="00D15003">
            <w:pPr>
              <w:jc w:val="center"/>
              <w:rPr>
                <w:rFonts w:ascii="GHEA Grapalat" w:hAnsi="GHEA Grapalat" w:cs="Sylfaen"/>
                <w:b/>
                <w:sz w:val="14"/>
                <w:szCs w:val="14"/>
                <w:lang w:val="en-US"/>
              </w:rPr>
            </w:pPr>
            <w:r>
              <w:rPr>
                <w:rFonts w:ascii="GHEA Grapalat" w:hAnsi="GHEA Grapalat" w:cs="Sylfaen"/>
                <w:sz w:val="14"/>
                <w:szCs w:val="14"/>
                <w:lang w:val="en-US"/>
              </w:rPr>
              <w:t>0</w:t>
            </w:r>
            <w:r w:rsidR="00BE78FE">
              <w:rPr>
                <w:rFonts w:ascii="GHEA Grapalat" w:hAnsi="GHEA Grapalat" w:cs="Sylfaen"/>
                <w:sz w:val="14"/>
                <w:szCs w:val="14"/>
                <w:lang w:val="en-US"/>
              </w:rPr>
              <w:t>6</w:t>
            </w:r>
            <w:r w:rsidR="00747455">
              <w:rPr>
                <w:rFonts w:ascii="GHEA Grapalat" w:hAnsi="GHEA Grapalat" w:cs="Sylfaen"/>
                <w:sz w:val="14"/>
                <w:szCs w:val="14"/>
                <w:lang w:val="en-US"/>
              </w:rPr>
              <w:t>.0</w:t>
            </w:r>
            <w:r>
              <w:rPr>
                <w:rFonts w:ascii="GHEA Grapalat" w:hAnsi="GHEA Grapalat" w:cs="Sylfaen"/>
                <w:sz w:val="14"/>
                <w:szCs w:val="14"/>
                <w:lang w:val="en-US"/>
              </w:rPr>
              <w:t>5</w:t>
            </w:r>
            <w:r w:rsidR="00D15003">
              <w:rPr>
                <w:rFonts w:ascii="GHEA Grapalat" w:hAnsi="GHEA Grapalat" w:cs="Sylfaen"/>
                <w:sz w:val="14"/>
                <w:szCs w:val="14"/>
                <w:lang w:val="en-US"/>
              </w:rPr>
              <w:t>.2021</w:t>
            </w:r>
            <w:r w:rsidR="000F4F8C" w:rsidRPr="007D7CA4">
              <w:rPr>
                <w:rFonts w:ascii="GHEA Grapalat" w:hAnsi="GHEA Grapalat" w:cs="Sylfaen"/>
                <w:sz w:val="14"/>
                <w:szCs w:val="14"/>
                <w:lang w:val="en-US"/>
              </w:rPr>
              <w:t>г</w:t>
            </w:r>
            <w:r w:rsidR="000F4F8C">
              <w:rPr>
                <w:rFonts w:ascii="GHEA Grapalat" w:hAnsi="GHEA Grapalat" w:cs="Sylfaen"/>
                <w:b/>
                <w:sz w:val="14"/>
                <w:szCs w:val="14"/>
                <w:lang w:val="en-US"/>
              </w:rPr>
              <w:t>.</w:t>
            </w:r>
          </w:p>
        </w:tc>
      </w:tr>
      <w:tr w:rsidR="000F4F8C" w:rsidRPr="00395B6E" w:rsidTr="009C2010">
        <w:trPr>
          <w:gridAfter w:val="1"/>
          <w:wAfter w:w="20" w:type="dxa"/>
          <w:trHeight w:val="92"/>
          <w:jc w:val="center"/>
        </w:trPr>
        <w:tc>
          <w:tcPr>
            <w:tcW w:w="4995" w:type="dxa"/>
            <w:gridSpan w:val="16"/>
            <w:vMerge w:val="restart"/>
            <w:shd w:val="clear" w:color="auto" w:fill="auto"/>
            <w:vAlign w:val="center"/>
          </w:tcPr>
          <w:p w:rsidR="000F4F8C" w:rsidRPr="00395B6E" w:rsidRDefault="000F4F8C" w:rsidP="00F50FBC">
            <w:pPr>
              <w:tabs>
                <w:tab w:val="left" w:pos="1248"/>
              </w:tabs>
              <w:rPr>
                <w:rFonts w:ascii="GHEA Grapalat" w:hAnsi="GHEA Grapalat"/>
                <w:b/>
                <w:sz w:val="14"/>
                <w:szCs w:val="14"/>
              </w:rPr>
            </w:pPr>
            <w:r w:rsidRPr="00395B6E">
              <w:rPr>
                <w:rFonts w:ascii="GHEA Grapalat" w:hAnsi="GHEA Grapalat"/>
                <w:b/>
                <w:sz w:val="14"/>
                <w:szCs w:val="14"/>
              </w:rPr>
              <w:t>Период ожидания</w:t>
            </w:r>
          </w:p>
        </w:tc>
        <w:tc>
          <w:tcPr>
            <w:tcW w:w="3317" w:type="dxa"/>
            <w:gridSpan w:val="14"/>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 xml:space="preserve">          Начало периода ожидания</w:t>
            </w:r>
          </w:p>
        </w:tc>
        <w:tc>
          <w:tcPr>
            <w:tcW w:w="3197" w:type="dxa"/>
            <w:gridSpan w:val="10"/>
            <w:tcBorders>
              <w:bottom w:val="single" w:sz="8" w:space="0" w:color="auto"/>
            </w:tcBorders>
            <w:shd w:val="clear" w:color="auto" w:fill="auto"/>
            <w:vAlign w:val="center"/>
          </w:tcPr>
          <w:p w:rsidR="000F4F8C" w:rsidRPr="00395B6E" w:rsidRDefault="000F4F8C" w:rsidP="007B5608">
            <w:pPr>
              <w:rPr>
                <w:rFonts w:ascii="GHEA Grapalat" w:hAnsi="GHEA Grapalat" w:cs="Sylfaen"/>
                <w:b/>
                <w:sz w:val="14"/>
                <w:szCs w:val="14"/>
              </w:rPr>
            </w:pPr>
            <w:r w:rsidRPr="00395B6E">
              <w:rPr>
                <w:rFonts w:ascii="GHEA Grapalat" w:hAnsi="GHEA Grapalat"/>
                <w:b/>
                <w:sz w:val="14"/>
                <w:szCs w:val="14"/>
              </w:rPr>
              <w:t xml:space="preserve">         Окончание периода ожидания</w:t>
            </w:r>
          </w:p>
        </w:tc>
      </w:tr>
      <w:tr w:rsidR="005E6F03" w:rsidRPr="00395B6E" w:rsidTr="009C2010">
        <w:trPr>
          <w:gridAfter w:val="1"/>
          <w:wAfter w:w="20" w:type="dxa"/>
          <w:trHeight w:val="92"/>
          <w:jc w:val="center"/>
        </w:trPr>
        <w:tc>
          <w:tcPr>
            <w:tcW w:w="4995" w:type="dxa"/>
            <w:gridSpan w:val="16"/>
            <w:vMerge/>
            <w:tcBorders>
              <w:bottom w:val="single" w:sz="4" w:space="0" w:color="auto"/>
            </w:tcBorders>
            <w:shd w:val="clear" w:color="auto" w:fill="auto"/>
            <w:vAlign w:val="center"/>
          </w:tcPr>
          <w:p w:rsidR="005E6F03" w:rsidRPr="00395B6E" w:rsidRDefault="005E6F03" w:rsidP="00F50FBC">
            <w:pPr>
              <w:tabs>
                <w:tab w:val="left" w:pos="1248"/>
              </w:tabs>
              <w:rPr>
                <w:rFonts w:ascii="GHEA Grapalat" w:hAnsi="GHEA Grapalat"/>
                <w:b/>
                <w:sz w:val="14"/>
                <w:szCs w:val="14"/>
              </w:rPr>
            </w:pPr>
          </w:p>
        </w:tc>
        <w:tc>
          <w:tcPr>
            <w:tcW w:w="3317" w:type="dxa"/>
            <w:gridSpan w:val="14"/>
            <w:tcBorders>
              <w:bottom w:val="single" w:sz="8" w:space="0" w:color="auto"/>
            </w:tcBorders>
            <w:shd w:val="clear" w:color="auto" w:fill="auto"/>
            <w:vAlign w:val="center"/>
          </w:tcPr>
          <w:p w:rsidR="005E6F03" w:rsidRPr="0065275B" w:rsidRDefault="005E6F03" w:rsidP="00FF167E">
            <w:pPr>
              <w:rPr>
                <w:rFonts w:ascii="GHEA Grapalat" w:hAnsi="GHEA Grapalat" w:cs="Sylfaen"/>
                <w:sz w:val="14"/>
                <w:szCs w:val="14"/>
                <w:lang w:val="en-US"/>
              </w:rPr>
            </w:pPr>
            <w:r>
              <w:rPr>
                <w:rFonts w:ascii="GHEA Grapalat" w:hAnsi="GHEA Grapalat" w:cs="Sylfaen"/>
                <w:sz w:val="14"/>
                <w:szCs w:val="14"/>
                <w:lang w:val="en-US"/>
              </w:rPr>
              <w:t>не пременимо</w:t>
            </w:r>
          </w:p>
        </w:tc>
        <w:tc>
          <w:tcPr>
            <w:tcW w:w="3197" w:type="dxa"/>
            <w:gridSpan w:val="10"/>
            <w:tcBorders>
              <w:bottom w:val="single" w:sz="8" w:space="0" w:color="auto"/>
            </w:tcBorders>
            <w:shd w:val="clear" w:color="auto" w:fill="auto"/>
            <w:vAlign w:val="center"/>
          </w:tcPr>
          <w:p w:rsidR="005E6F03" w:rsidRPr="0065275B" w:rsidRDefault="005E6F03" w:rsidP="001C0FCE">
            <w:pPr>
              <w:rPr>
                <w:rFonts w:ascii="GHEA Grapalat" w:hAnsi="GHEA Grapalat" w:cs="Sylfaen"/>
                <w:sz w:val="14"/>
                <w:szCs w:val="14"/>
                <w:lang w:val="en-US"/>
              </w:rPr>
            </w:pPr>
            <w:r>
              <w:rPr>
                <w:rFonts w:ascii="GHEA Grapalat" w:hAnsi="GHEA Grapalat" w:cs="Sylfaen"/>
                <w:sz w:val="14"/>
                <w:szCs w:val="14"/>
                <w:lang w:val="en-US"/>
              </w:rPr>
              <w:t>не пременимо</w:t>
            </w:r>
          </w:p>
        </w:tc>
      </w:tr>
      <w:tr w:rsidR="005E6F03" w:rsidRPr="00395B6E" w:rsidTr="009C2010">
        <w:trPr>
          <w:gridAfter w:val="1"/>
          <w:wAfter w:w="20" w:type="dxa"/>
          <w:trHeight w:val="344"/>
          <w:jc w:val="center"/>
        </w:trPr>
        <w:tc>
          <w:tcPr>
            <w:tcW w:w="11509" w:type="dxa"/>
            <w:gridSpan w:val="40"/>
            <w:tcBorders>
              <w:top w:val="single" w:sz="4" w:space="0" w:color="auto"/>
              <w:bottom w:val="single" w:sz="8" w:space="0" w:color="auto"/>
            </w:tcBorders>
            <w:shd w:val="clear" w:color="auto" w:fill="auto"/>
            <w:vAlign w:val="center"/>
          </w:tcPr>
          <w:p w:rsidR="005E6F03" w:rsidRPr="00747455" w:rsidRDefault="005E6F03" w:rsidP="00661DAB">
            <w:pPr>
              <w:rPr>
                <w:rFonts w:ascii="GHEA Grapalat" w:hAnsi="GHEA Grapalat" w:cs="Sylfaen"/>
                <w:b/>
                <w:sz w:val="14"/>
                <w:szCs w:val="14"/>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r w:rsidRPr="001F61A6">
              <w:rPr>
                <w:rFonts w:ascii="GHEA Grapalat" w:hAnsi="GHEA Grapalat"/>
                <w:b/>
                <w:sz w:val="14"/>
                <w:szCs w:val="14"/>
              </w:rPr>
              <w:t xml:space="preserve"> </w:t>
            </w:r>
            <w:r w:rsidRPr="006A06D2">
              <w:rPr>
                <w:rFonts w:ascii="GHEA Grapalat" w:hAnsi="GHEA Grapalat"/>
                <w:b/>
                <w:sz w:val="14"/>
                <w:szCs w:val="14"/>
              </w:rPr>
              <w:t xml:space="preserve">                     </w:t>
            </w:r>
            <w:r w:rsidR="00661DAB" w:rsidRPr="00661DAB">
              <w:rPr>
                <w:rFonts w:ascii="Arial Unicode" w:hAnsi="Arial Unicode" w:cs="Sylfaen"/>
                <w:sz w:val="14"/>
                <w:szCs w:val="14"/>
              </w:rPr>
              <w:t>11</w:t>
            </w:r>
            <w:r w:rsidRPr="00D15003">
              <w:rPr>
                <w:rFonts w:ascii="Arial Unicode" w:hAnsi="Arial Unicode" w:cs="Sylfaen"/>
                <w:sz w:val="14"/>
                <w:szCs w:val="14"/>
              </w:rPr>
              <w:t>.0</w:t>
            </w:r>
            <w:r w:rsidR="00661DAB" w:rsidRPr="00661DAB">
              <w:rPr>
                <w:rFonts w:ascii="Arial Unicode" w:hAnsi="Arial Unicode" w:cs="Sylfaen"/>
                <w:sz w:val="14"/>
                <w:szCs w:val="14"/>
              </w:rPr>
              <w:t>5</w:t>
            </w:r>
            <w:r w:rsidRPr="00D15003">
              <w:rPr>
                <w:rFonts w:ascii="Arial Unicode" w:hAnsi="Arial Unicode" w:cs="Sylfaen"/>
                <w:sz w:val="14"/>
                <w:szCs w:val="14"/>
              </w:rPr>
              <w:t>.2021</w:t>
            </w:r>
            <w:r w:rsidRPr="00612E6D">
              <w:rPr>
                <w:rFonts w:ascii="Arial Unicode" w:hAnsi="Arial Unicode" w:cs="Sylfaen"/>
                <w:sz w:val="14"/>
                <w:szCs w:val="14"/>
              </w:rPr>
              <w:t>г</w:t>
            </w:r>
            <w:r w:rsidRPr="00612E6D">
              <w:rPr>
                <w:rFonts w:ascii="Arial Unicode" w:hAnsi="Arial Unicode" w:cs="Sylfaen"/>
                <w:sz w:val="14"/>
                <w:szCs w:val="14"/>
                <w:lang w:val="hy-AM"/>
              </w:rPr>
              <w:t>.</w:t>
            </w:r>
          </w:p>
        </w:tc>
      </w:tr>
      <w:tr w:rsidR="005E6F03" w:rsidRPr="00395B6E" w:rsidTr="009C2010">
        <w:trPr>
          <w:gridAfter w:val="1"/>
          <w:wAfter w:w="20" w:type="dxa"/>
          <w:trHeight w:val="344"/>
          <w:jc w:val="center"/>
        </w:trPr>
        <w:tc>
          <w:tcPr>
            <w:tcW w:w="4995" w:type="dxa"/>
            <w:gridSpan w:val="16"/>
            <w:tcBorders>
              <w:bottom w:val="single" w:sz="8" w:space="0" w:color="auto"/>
            </w:tcBorders>
            <w:shd w:val="clear" w:color="auto" w:fill="auto"/>
            <w:vAlign w:val="center"/>
          </w:tcPr>
          <w:p w:rsidR="005E6F03" w:rsidRPr="00395B6E" w:rsidRDefault="005E6F03" w:rsidP="007B5608">
            <w:pP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514" w:type="dxa"/>
            <w:gridSpan w:val="24"/>
            <w:tcBorders>
              <w:bottom w:val="single" w:sz="8" w:space="0" w:color="auto"/>
            </w:tcBorders>
            <w:shd w:val="clear" w:color="auto" w:fill="auto"/>
            <w:vAlign w:val="center"/>
          </w:tcPr>
          <w:p w:rsidR="005E6F03" w:rsidRPr="00661DAB" w:rsidRDefault="00661DAB" w:rsidP="00B9266B">
            <w:pPr>
              <w:widowControl w:val="0"/>
              <w:jc w:val="center"/>
              <w:rPr>
                <w:rFonts w:ascii="Arial Unicode" w:hAnsi="Arial Unicode" w:cs="Sylfaen"/>
                <w:sz w:val="14"/>
                <w:szCs w:val="14"/>
                <w:lang w:val="en-US"/>
              </w:rPr>
            </w:pPr>
            <w:r>
              <w:rPr>
                <w:rFonts w:ascii="Arial Unicode" w:hAnsi="Arial Unicode" w:cs="Sylfaen"/>
                <w:sz w:val="14"/>
                <w:szCs w:val="14"/>
                <w:lang w:val="en-US"/>
              </w:rPr>
              <w:t>13</w:t>
            </w:r>
            <w:r>
              <w:rPr>
                <w:rFonts w:ascii="Arial Unicode" w:hAnsi="Arial Unicode" w:cs="Sylfaen"/>
                <w:sz w:val="14"/>
                <w:szCs w:val="14"/>
                <w:lang w:val="hy-AM"/>
              </w:rPr>
              <w:t>.0</w:t>
            </w:r>
            <w:r>
              <w:rPr>
                <w:rFonts w:ascii="Arial Unicode" w:hAnsi="Arial Unicode" w:cs="Sylfaen"/>
                <w:sz w:val="14"/>
                <w:szCs w:val="14"/>
                <w:lang w:val="en-US"/>
              </w:rPr>
              <w:t>5</w:t>
            </w:r>
            <w:r w:rsidR="005E6F03">
              <w:rPr>
                <w:rFonts w:ascii="Arial Unicode" w:hAnsi="Arial Unicode" w:cs="Sylfaen"/>
                <w:sz w:val="14"/>
                <w:szCs w:val="14"/>
                <w:lang w:val="hy-AM"/>
              </w:rPr>
              <w:t>.2021</w:t>
            </w:r>
            <w:r w:rsidR="005E6F03">
              <w:rPr>
                <w:rFonts w:ascii="Arial Unicode" w:hAnsi="Arial Unicode" w:cs="Sylfaen"/>
                <w:sz w:val="14"/>
                <w:szCs w:val="14"/>
                <w:lang w:val="en-US"/>
              </w:rPr>
              <w:t>г</w:t>
            </w:r>
            <w:r w:rsidR="00B9266B">
              <w:rPr>
                <w:rFonts w:ascii="Arial Unicode" w:hAnsi="Arial Unicode" w:cs="Sylfaen"/>
                <w:sz w:val="14"/>
                <w:szCs w:val="14"/>
                <w:lang w:val="hy-AM"/>
              </w:rPr>
              <w:t>.</w:t>
            </w:r>
          </w:p>
        </w:tc>
      </w:tr>
      <w:tr w:rsidR="005E6F03" w:rsidRPr="00395B6E" w:rsidTr="009C2010">
        <w:trPr>
          <w:gridAfter w:val="1"/>
          <w:wAfter w:w="20" w:type="dxa"/>
          <w:trHeight w:val="344"/>
          <w:jc w:val="center"/>
        </w:trPr>
        <w:tc>
          <w:tcPr>
            <w:tcW w:w="4995" w:type="dxa"/>
            <w:gridSpan w:val="16"/>
            <w:tcBorders>
              <w:bottom w:val="single" w:sz="8" w:space="0" w:color="auto"/>
            </w:tcBorders>
            <w:shd w:val="clear" w:color="auto" w:fill="auto"/>
            <w:vAlign w:val="center"/>
          </w:tcPr>
          <w:p w:rsidR="005E6F03" w:rsidRPr="00395B6E" w:rsidRDefault="005E6F03" w:rsidP="007B5608">
            <w:pP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6514" w:type="dxa"/>
            <w:gridSpan w:val="24"/>
            <w:tcBorders>
              <w:bottom w:val="single" w:sz="8" w:space="0" w:color="auto"/>
            </w:tcBorders>
            <w:shd w:val="clear" w:color="auto" w:fill="auto"/>
            <w:vAlign w:val="center"/>
          </w:tcPr>
          <w:p w:rsidR="005E6F03" w:rsidRPr="00661DAB" w:rsidRDefault="00661DAB" w:rsidP="007345B8">
            <w:pPr>
              <w:widowControl w:val="0"/>
              <w:jc w:val="center"/>
              <w:rPr>
                <w:rFonts w:ascii="Arial Unicode" w:hAnsi="Arial Unicode" w:cs="Sylfaen"/>
                <w:sz w:val="14"/>
                <w:szCs w:val="14"/>
                <w:lang w:val="en-US"/>
              </w:rPr>
            </w:pPr>
            <w:r>
              <w:rPr>
                <w:rFonts w:ascii="Arial Unicode" w:hAnsi="Arial Unicode" w:cs="Sylfaen"/>
                <w:sz w:val="14"/>
                <w:szCs w:val="14"/>
                <w:lang w:val="en-US"/>
              </w:rPr>
              <w:t>13</w:t>
            </w:r>
            <w:r>
              <w:rPr>
                <w:rFonts w:ascii="Arial Unicode" w:hAnsi="Arial Unicode" w:cs="Sylfaen"/>
                <w:sz w:val="14"/>
                <w:szCs w:val="14"/>
                <w:lang w:val="hy-AM"/>
              </w:rPr>
              <w:t>.0</w:t>
            </w:r>
            <w:r>
              <w:rPr>
                <w:rFonts w:ascii="Arial Unicode" w:hAnsi="Arial Unicode" w:cs="Sylfaen"/>
                <w:sz w:val="14"/>
                <w:szCs w:val="14"/>
                <w:lang w:val="en-US"/>
              </w:rPr>
              <w:t>5</w:t>
            </w:r>
            <w:r>
              <w:rPr>
                <w:rFonts w:ascii="Arial Unicode" w:hAnsi="Arial Unicode" w:cs="Sylfaen"/>
                <w:sz w:val="14"/>
                <w:szCs w:val="14"/>
                <w:lang w:val="hy-AM"/>
              </w:rPr>
              <w:t>.2021</w:t>
            </w:r>
            <w:r>
              <w:rPr>
                <w:rFonts w:ascii="Arial Unicode" w:hAnsi="Arial Unicode" w:cs="Sylfaen"/>
                <w:sz w:val="14"/>
                <w:szCs w:val="14"/>
                <w:lang w:val="en-US"/>
              </w:rPr>
              <w:t>г</w:t>
            </w:r>
            <w:r>
              <w:rPr>
                <w:rFonts w:ascii="Arial Unicode" w:hAnsi="Arial Unicode" w:cs="Sylfaen"/>
                <w:sz w:val="14"/>
                <w:szCs w:val="14"/>
                <w:lang w:val="hy-AM"/>
              </w:rPr>
              <w:t>.</w:t>
            </w:r>
          </w:p>
        </w:tc>
      </w:tr>
      <w:tr w:rsidR="005E6F03" w:rsidRPr="00395B6E" w:rsidTr="009C2010">
        <w:trPr>
          <w:gridAfter w:val="1"/>
          <w:wAfter w:w="20" w:type="dxa"/>
          <w:trHeight w:val="288"/>
          <w:jc w:val="center"/>
        </w:trPr>
        <w:tc>
          <w:tcPr>
            <w:tcW w:w="11509" w:type="dxa"/>
            <w:gridSpan w:val="40"/>
            <w:shd w:val="clear" w:color="auto" w:fill="99CCFF"/>
            <w:vAlign w:val="center"/>
          </w:tcPr>
          <w:p w:rsidR="005E6F03" w:rsidRPr="00395B6E" w:rsidRDefault="005E6F03" w:rsidP="009E193A">
            <w:pPr>
              <w:widowControl w:val="0"/>
              <w:jc w:val="center"/>
              <w:rPr>
                <w:rFonts w:ascii="GHEA Grapalat" w:hAnsi="GHEA Grapalat" w:cs="Sylfaen"/>
                <w:b/>
                <w:sz w:val="14"/>
                <w:szCs w:val="14"/>
              </w:rPr>
            </w:pPr>
          </w:p>
        </w:tc>
      </w:tr>
      <w:tr w:rsidR="005E6F03" w:rsidRPr="00395B6E" w:rsidTr="000656BC">
        <w:trPr>
          <w:gridAfter w:val="1"/>
          <w:wAfter w:w="20" w:type="dxa"/>
          <w:jc w:val="center"/>
        </w:trPr>
        <w:tc>
          <w:tcPr>
            <w:tcW w:w="663" w:type="dxa"/>
            <w:vMerge w:val="restart"/>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813" w:type="dxa"/>
            <w:gridSpan w:val="3"/>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9033" w:type="dxa"/>
            <w:gridSpan w:val="36"/>
            <w:shd w:val="clear" w:color="auto" w:fill="auto"/>
            <w:vAlign w:val="center"/>
          </w:tcPr>
          <w:p w:rsidR="005E6F03" w:rsidRPr="00395B6E" w:rsidRDefault="005E6F03" w:rsidP="00C66303">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5E6F03" w:rsidRPr="00395B6E" w:rsidTr="000656BC">
        <w:trPr>
          <w:gridAfter w:val="1"/>
          <w:wAfter w:w="20" w:type="dxa"/>
          <w:trHeight w:val="237"/>
          <w:jc w:val="center"/>
        </w:trPr>
        <w:tc>
          <w:tcPr>
            <w:tcW w:w="663" w:type="dxa"/>
            <w:vMerge/>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p>
        </w:tc>
        <w:tc>
          <w:tcPr>
            <w:tcW w:w="1813" w:type="dxa"/>
            <w:gridSpan w:val="3"/>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859" w:type="dxa"/>
            <w:gridSpan w:val="7"/>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469" w:type="dxa"/>
            <w:gridSpan w:val="7"/>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396" w:type="dxa"/>
            <w:gridSpan w:val="5"/>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1073" w:type="dxa"/>
            <w:gridSpan w:val="6"/>
            <w:vMerge w:val="restart"/>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236" w:type="dxa"/>
            <w:gridSpan w:val="11"/>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Цена</w:t>
            </w:r>
          </w:p>
        </w:tc>
      </w:tr>
      <w:tr w:rsidR="005E6F03" w:rsidRPr="00395B6E" w:rsidTr="000656BC">
        <w:trPr>
          <w:gridAfter w:val="1"/>
          <w:wAfter w:w="20" w:type="dxa"/>
          <w:trHeight w:val="238"/>
          <w:jc w:val="center"/>
        </w:trPr>
        <w:tc>
          <w:tcPr>
            <w:tcW w:w="663" w:type="dxa"/>
            <w:vMerge/>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p>
        </w:tc>
        <w:tc>
          <w:tcPr>
            <w:tcW w:w="1813" w:type="dxa"/>
            <w:gridSpan w:val="3"/>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859" w:type="dxa"/>
            <w:gridSpan w:val="7"/>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469" w:type="dxa"/>
            <w:gridSpan w:val="7"/>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396" w:type="dxa"/>
            <w:gridSpan w:val="5"/>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073" w:type="dxa"/>
            <w:gridSpan w:val="6"/>
            <w:vMerge/>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3236" w:type="dxa"/>
            <w:gridSpan w:val="11"/>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5E6F03" w:rsidRPr="00395B6E" w:rsidTr="000656BC">
        <w:trPr>
          <w:gridAfter w:val="1"/>
          <w:wAfter w:w="20" w:type="dxa"/>
          <w:trHeight w:val="666"/>
          <w:jc w:val="center"/>
        </w:trPr>
        <w:tc>
          <w:tcPr>
            <w:tcW w:w="663" w:type="dxa"/>
            <w:vMerge/>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p>
        </w:tc>
        <w:tc>
          <w:tcPr>
            <w:tcW w:w="1813" w:type="dxa"/>
            <w:gridSpan w:val="3"/>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859" w:type="dxa"/>
            <w:gridSpan w:val="7"/>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469" w:type="dxa"/>
            <w:gridSpan w:val="7"/>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396" w:type="dxa"/>
            <w:gridSpan w:val="5"/>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073" w:type="dxa"/>
            <w:gridSpan w:val="6"/>
            <w:vMerge/>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p>
        </w:tc>
        <w:tc>
          <w:tcPr>
            <w:tcW w:w="1130" w:type="dxa"/>
            <w:gridSpan w:val="6"/>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 xml:space="preserve">По имеющимся финансовым средствам </w:t>
            </w:r>
          </w:p>
        </w:tc>
        <w:tc>
          <w:tcPr>
            <w:tcW w:w="2106" w:type="dxa"/>
            <w:gridSpan w:val="5"/>
            <w:tcBorders>
              <w:bottom w:val="single" w:sz="8" w:space="0" w:color="auto"/>
            </w:tcBorders>
            <w:shd w:val="clear" w:color="auto" w:fill="auto"/>
            <w:vAlign w:val="center"/>
          </w:tcPr>
          <w:p w:rsidR="005E6F03" w:rsidRPr="00395B6E" w:rsidRDefault="005E6F03" w:rsidP="009E193A">
            <w:pPr>
              <w:widowControl w:val="0"/>
              <w:jc w:val="center"/>
              <w:rPr>
                <w:rFonts w:ascii="GHEA Grapalat" w:hAnsi="GHEA Grapalat"/>
                <w:b/>
                <w:sz w:val="14"/>
                <w:szCs w:val="14"/>
              </w:rPr>
            </w:pPr>
            <w:r w:rsidRPr="00395B6E">
              <w:rPr>
                <w:rFonts w:ascii="GHEA Grapalat" w:hAnsi="GHEA Grapalat"/>
                <w:b/>
                <w:sz w:val="14"/>
                <w:szCs w:val="14"/>
              </w:rPr>
              <w:t>Общая</w:t>
            </w:r>
            <w:r w:rsidRPr="00395B6E">
              <w:rPr>
                <w:rStyle w:val="af5"/>
                <w:rFonts w:ascii="GHEA Grapalat" w:hAnsi="GHEA Grapalat"/>
                <w:b/>
                <w:sz w:val="14"/>
                <w:szCs w:val="14"/>
              </w:rPr>
              <w:footnoteReference w:id="6"/>
            </w:r>
          </w:p>
        </w:tc>
      </w:tr>
      <w:tr w:rsidR="00661DAB" w:rsidRPr="00395B6E" w:rsidTr="000656BC">
        <w:trPr>
          <w:gridAfter w:val="1"/>
          <w:wAfter w:w="20" w:type="dxa"/>
          <w:trHeight w:val="146"/>
          <w:jc w:val="center"/>
        </w:trPr>
        <w:tc>
          <w:tcPr>
            <w:tcW w:w="663" w:type="dxa"/>
            <w:shd w:val="clear" w:color="auto" w:fill="auto"/>
            <w:vAlign w:val="center"/>
          </w:tcPr>
          <w:p w:rsidR="00661DAB" w:rsidRPr="002C1BB5" w:rsidRDefault="00661DAB" w:rsidP="00F145E7">
            <w:pPr>
              <w:tabs>
                <w:tab w:val="left" w:pos="1248"/>
              </w:tabs>
              <w:jc w:val="center"/>
              <w:rPr>
                <w:rFonts w:ascii="Arial Unicode" w:hAnsi="Arial Unicode"/>
                <w:sz w:val="16"/>
                <w:szCs w:val="16"/>
              </w:rPr>
            </w:pPr>
            <w:r>
              <w:rPr>
                <w:rFonts w:ascii="Arial Unicode" w:hAnsi="Arial Unicode"/>
                <w:sz w:val="16"/>
                <w:szCs w:val="16"/>
              </w:rPr>
              <w:t>6</w:t>
            </w:r>
          </w:p>
        </w:tc>
        <w:tc>
          <w:tcPr>
            <w:tcW w:w="1813" w:type="dxa"/>
            <w:gridSpan w:val="3"/>
            <w:shd w:val="clear" w:color="auto" w:fill="auto"/>
            <w:vAlign w:val="center"/>
          </w:tcPr>
          <w:p w:rsidR="00661DAB" w:rsidRPr="00B340A1" w:rsidRDefault="00661DAB" w:rsidP="002B3C9C">
            <w:pPr>
              <w:tabs>
                <w:tab w:val="left" w:pos="1248"/>
              </w:tabs>
              <w:jc w:val="center"/>
              <w:rPr>
                <w:rFonts w:ascii="Arial Unicode" w:hAnsi="Arial Unicode"/>
                <w:sz w:val="16"/>
                <w:szCs w:val="16"/>
              </w:rPr>
            </w:pPr>
            <w:r w:rsidRPr="00CC6679">
              <w:rPr>
                <w:rFonts w:ascii="Arial Unicode" w:hAnsi="Arial Unicode" w:cs="Arial"/>
                <w:sz w:val="16"/>
                <w:szCs w:val="16"/>
                <w:lang w:val="es-ES"/>
              </w:rPr>
              <w:t>&lt;&lt;Мед  Кепитл&gt;&gt; ООО</w:t>
            </w:r>
          </w:p>
        </w:tc>
        <w:tc>
          <w:tcPr>
            <w:tcW w:w="1859" w:type="dxa"/>
            <w:gridSpan w:val="7"/>
            <w:shd w:val="clear" w:color="auto" w:fill="auto"/>
            <w:vAlign w:val="center"/>
          </w:tcPr>
          <w:p w:rsidR="00661DAB" w:rsidRPr="00D15003" w:rsidRDefault="00661DAB" w:rsidP="002B3C9C">
            <w:pPr>
              <w:jc w:val="center"/>
              <w:rPr>
                <w:rFonts w:ascii="Arial Unicode" w:hAnsi="Arial Unicode"/>
                <w:sz w:val="16"/>
                <w:szCs w:val="16"/>
                <w:lang w:val="en-US"/>
              </w:rPr>
            </w:pPr>
            <w:r>
              <w:rPr>
                <w:rFonts w:ascii="Arial Unicode" w:hAnsi="Arial Unicode"/>
                <w:sz w:val="16"/>
                <w:szCs w:val="16"/>
              </w:rPr>
              <w:t>НММЦ-ОКПТ-2</w:t>
            </w:r>
            <w:r>
              <w:rPr>
                <w:rFonts w:ascii="Arial Unicode" w:hAnsi="Arial Unicode"/>
                <w:sz w:val="16"/>
                <w:szCs w:val="16"/>
                <w:lang w:val="en-US"/>
              </w:rPr>
              <w:t>1/59-1</w:t>
            </w:r>
          </w:p>
        </w:tc>
        <w:tc>
          <w:tcPr>
            <w:tcW w:w="1469" w:type="dxa"/>
            <w:gridSpan w:val="7"/>
            <w:shd w:val="clear" w:color="auto" w:fill="auto"/>
            <w:vAlign w:val="center"/>
          </w:tcPr>
          <w:p w:rsidR="00661DAB" w:rsidRPr="003B0FF8" w:rsidRDefault="00661DAB" w:rsidP="00661DAB">
            <w:pPr>
              <w:tabs>
                <w:tab w:val="left" w:pos="1248"/>
              </w:tabs>
              <w:jc w:val="center"/>
              <w:rPr>
                <w:rFonts w:ascii="Arial Unicode" w:hAnsi="Arial Unicode"/>
                <w:sz w:val="16"/>
                <w:szCs w:val="16"/>
              </w:rPr>
            </w:pPr>
            <w:r>
              <w:rPr>
                <w:rFonts w:ascii="Arial Unicode" w:hAnsi="Arial Unicode"/>
                <w:sz w:val="16"/>
                <w:szCs w:val="16"/>
                <w:lang w:val="en-US"/>
              </w:rPr>
              <w:t>13</w:t>
            </w:r>
            <w:r w:rsidRPr="003B0FF8">
              <w:rPr>
                <w:rFonts w:ascii="Arial Unicode" w:hAnsi="Arial Unicode"/>
                <w:sz w:val="16"/>
                <w:szCs w:val="16"/>
              </w:rPr>
              <w:t>.0</w:t>
            </w:r>
            <w:r>
              <w:rPr>
                <w:rFonts w:ascii="Arial Unicode" w:hAnsi="Arial Unicode"/>
                <w:sz w:val="16"/>
                <w:szCs w:val="16"/>
                <w:lang w:val="en-US"/>
              </w:rPr>
              <w:t>5</w:t>
            </w:r>
            <w:r w:rsidRPr="003B0FF8">
              <w:rPr>
                <w:rFonts w:ascii="Arial Unicode" w:hAnsi="Arial Unicode"/>
                <w:sz w:val="16"/>
                <w:szCs w:val="16"/>
              </w:rPr>
              <w:t>.2021</w:t>
            </w:r>
            <w:r>
              <w:rPr>
                <w:rFonts w:ascii="Arial Unicode" w:hAnsi="Arial Unicode"/>
                <w:sz w:val="16"/>
                <w:szCs w:val="16"/>
                <w:lang w:val="en-US"/>
              </w:rPr>
              <w:t>г</w:t>
            </w:r>
            <w:r w:rsidRPr="003B0FF8">
              <w:rPr>
                <w:rFonts w:ascii="Arial Unicode" w:hAnsi="Arial Unicode"/>
                <w:sz w:val="16"/>
                <w:szCs w:val="16"/>
              </w:rPr>
              <w:t>.</w:t>
            </w:r>
          </w:p>
        </w:tc>
        <w:tc>
          <w:tcPr>
            <w:tcW w:w="1396" w:type="dxa"/>
            <w:gridSpan w:val="5"/>
            <w:shd w:val="clear" w:color="auto" w:fill="auto"/>
            <w:vAlign w:val="center"/>
          </w:tcPr>
          <w:p w:rsidR="00661DAB" w:rsidRPr="00C45C81" w:rsidRDefault="00661DAB" w:rsidP="002B3C9C">
            <w:pPr>
              <w:widowControl w:val="0"/>
              <w:jc w:val="center"/>
              <w:rPr>
                <w:rFonts w:ascii="Arial Unicode" w:hAnsi="Arial Unicode"/>
                <w:sz w:val="16"/>
                <w:szCs w:val="16"/>
                <w:lang w:val="en-US"/>
              </w:rPr>
            </w:pPr>
            <w:r>
              <w:rPr>
                <w:rFonts w:ascii="Arial Unicode" w:hAnsi="Arial Unicode"/>
                <w:sz w:val="16"/>
                <w:szCs w:val="16"/>
                <w:lang w:val="en-US"/>
              </w:rPr>
              <w:t>30.12.2021г.</w:t>
            </w:r>
          </w:p>
        </w:tc>
        <w:tc>
          <w:tcPr>
            <w:tcW w:w="1073" w:type="dxa"/>
            <w:gridSpan w:val="6"/>
            <w:shd w:val="clear" w:color="auto" w:fill="auto"/>
            <w:vAlign w:val="center"/>
          </w:tcPr>
          <w:p w:rsidR="00661DAB" w:rsidRPr="003B0FF8" w:rsidRDefault="00661DAB" w:rsidP="007345B8">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1130" w:type="dxa"/>
            <w:gridSpan w:val="6"/>
            <w:shd w:val="clear" w:color="auto" w:fill="auto"/>
            <w:vAlign w:val="center"/>
          </w:tcPr>
          <w:p w:rsidR="00661DAB" w:rsidRPr="003B0FF8" w:rsidRDefault="00661DAB" w:rsidP="001C0FCE">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2106" w:type="dxa"/>
            <w:gridSpan w:val="5"/>
            <w:shd w:val="clear" w:color="auto" w:fill="auto"/>
            <w:vAlign w:val="center"/>
          </w:tcPr>
          <w:p w:rsidR="00661DAB" w:rsidRPr="003D6833" w:rsidRDefault="00661DAB" w:rsidP="00F145E7">
            <w:pPr>
              <w:tabs>
                <w:tab w:val="left" w:pos="1248"/>
              </w:tabs>
              <w:jc w:val="center"/>
              <w:rPr>
                <w:rFonts w:ascii="Arial Unicode" w:hAnsi="Arial Unicode"/>
                <w:sz w:val="16"/>
                <w:szCs w:val="16"/>
              </w:rPr>
            </w:pPr>
            <w:r w:rsidRPr="003D6833">
              <w:rPr>
                <w:rFonts w:ascii="Arial Unicode" w:hAnsi="Arial Unicode"/>
                <w:sz w:val="16"/>
                <w:szCs w:val="16"/>
              </w:rPr>
              <w:t>25 000 000</w:t>
            </w:r>
          </w:p>
        </w:tc>
      </w:tr>
      <w:tr w:rsidR="00661DAB" w:rsidRPr="00395B6E" w:rsidTr="000656BC">
        <w:trPr>
          <w:gridAfter w:val="1"/>
          <w:wAfter w:w="20" w:type="dxa"/>
          <w:trHeight w:val="146"/>
          <w:jc w:val="center"/>
        </w:trPr>
        <w:tc>
          <w:tcPr>
            <w:tcW w:w="663" w:type="dxa"/>
            <w:shd w:val="clear" w:color="auto" w:fill="auto"/>
            <w:vAlign w:val="center"/>
          </w:tcPr>
          <w:p w:rsidR="00661DAB" w:rsidRDefault="00661DAB" w:rsidP="00F145E7">
            <w:pPr>
              <w:tabs>
                <w:tab w:val="left" w:pos="1248"/>
              </w:tabs>
              <w:jc w:val="center"/>
              <w:rPr>
                <w:rFonts w:ascii="Arial Unicode" w:hAnsi="Arial Unicode"/>
                <w:sz w:val="16"/>
                <w:szCs w:val="16"/>
              </w:rPr>
            </w:pPr>
            <w:r>
              <w:rPr>
                <w:rFonts w:ascii="Arial Unicode" w:hAnsi="Arial Unicode"/>
                <w:sz w:val="16"/>
                <w:szCs w:val="16"/>
              </w:rPr>
              <w:t>1 - 5</w:t>
            </w:r>
          </w:p>
        </w:tc>
        <w:tc>
          <w:tcPr>
            <w:tcW w:w="1813" w:type="dxa"/>
            <w:gridSpan w:val="3"/>
            <w:shd w:val="clear" w:color="auto" w:fill="auto"/>
            <w:vAlign w:val="center"/>
          </w:tcPr>
          <w:p w:rsidR="00661DAB" w:rsidRPr="004B029B" w:rsidRDefault="00661DAB" w:rsidP="002B3C9C">
            <w:pPr>
              <w:tabs>
                <w:tab w:val="left" w:pos="1248"/>
              </w:tabs>
              <w:jc w:val="center"/>
              <w:rPr>
                <w:rFonts w:ascii="Arial Unicode" w:hAnsi="Arial Unicode"/>
                <w:sz w:val="16"/>
                <w:szCs w:val="16"/>
              </w:rPr>
            </w:pPr>
            <w:r w:rsidRPr="00CC6679">
              <w:rPr>
                <w:rFonts w:ascii="Arial Unicode" w:hAnsi="Arial Unicode" w:cs="Arial"/>
                <w:sz w:val="16"/>
                <w:szCs w:val="16"/>
              </w:rPr>
              <w:t>&lt;&lt;Лаэка&gt;&gt; С/П ООО</w:t>
            </w:r>
          </w:p>
        </w:tc>
        <w:tc>
          <w:tcPr>
            <w:tcW w:w="1859" w:type="dxa"/>
            <w:gridSpan w:val="7"/>
            <w:shd w:val="clear" w:color="auto" w:fill="auto"/>
            <w:vAlign w:val="center"/>
          </w:tcPr>
          <w:p w:rsidR="00661DAB" w:rsidRDefault="00661DAB" w:rsidP="002B3C9C">
            <w:pPr>
              <w:jc w:val="center"/>
              <w:rPr>
                <w:rFonts w:ascii="Arial Unicode" w:hAnsi="Arial Unicode"/>
                <w:sz w:val="16"/>
                <w:szCs w:val="16"/>
              </w:rPr>
            </w:pPr>
            <w:r>
              <w:rPr>
                <w:rFonts w:ascii="Arial Unicode" w:hAnsi="Arial Unicode"/>
                <w:sz w:val="16"/>
                <w:szCs w:val="16"/>
              </w:rPr>
              <w:t>НММЦ-ОКПТ-2</w:t>
            </w:r>
            <w:r>
              <w:rPr>
                <w:rFonts w:ascii="Arial Unicode" w:hAnsi="Arial Unicode"/>
                <w:sz w:val="16"/>
                <w:szCs w:val="16"/>
                <w:lang w:val="en-US"/>
              </w:rPr>
              <w:t>1/59-2</w:t>
            </w:r>
          </w:p>
        </w:tc>
        <w:tc>
          <w:tcPr>
            <w:tcW w:w="1469" w:type="dxa"/>
            <w:gridSpan w:val="7"/>
            <w:shd w:val="clear" w:color="auto" w:fill="auto"/>
            <w:vAlign w:val="center"/>
          </w:tcPr>
          <w:p w:rsidR="00661DAB" w:rsidRPr="003B0FF8" w:rsidRDefault="00661DAB" w:rsidP="007345B8">
            <w:pPr>
              <w:tabs>
                <w:tab w:val="left" w:pos="1248"/>
              </w:tabs>
              <w:jc w:val="center"/>
              <w:rPr>
                <w:rFonts w:ascii="Arial Unicode" w:hAnsi="Arial Unicode"/>
                <w:sz w:val="16"/>
                <w:szCs w:val="16"/>
              </w:rPr>
            </w:pPr>
            <w:r>
              <w:rPr>
                <w:rFonts w:ascii="Arial Unicode" w:hAnsi="Arial Unicode"/>
                <w:sz w:val="16"/>
                <w:szCs w:val="16"/>
                <w:lang w:val="en-US"/>
              </w:rPr>
              <w:t>13</w:t>
            </w:r>
            <w:r>
              <w:rPr>
                <w:rFonts w:ascii="Arial Unicode" w:hAnsi="Arial Unicode"/>
                <w:sz w:val="16"/>
                <w:szCs w:val="16"/>
              </w:rPr>
              <w:t>.0</w:t>
            </w:r>
            <w:r>
              <w:rPr>
                <w:rFonts w:ascii="Arial Unicode" w:hAnsi="Arial Unicode"/>
                <w:sz w:val="16"/>
                <w:szCs w:val="16"/>
                <w:lang w:val="en-US"/>
              </w:rPr>
              <w:t>5</w:t>
            </w:r>
            <w:r>
              <w:rPr>
                <w:rFonts w:ascii="Arial Unicode" w:hAnsi="Arial Unicode"/>
                <w:sz w:val="16"/>
                <w:szCs w:val="16"/>
              </w:rPr>
              <w:t>.2021</w:t>
            </w:r>
            <w:r>
              <w:rPr>
                <w:rFonts w:ascii="Arial Unicode" w:hAnsi="Arial Unicode"/>
                <w:sz w:val="16"/>
                <w:szCs w:val="16"/>
                <w:lang w:val="en-US"/>
              </w:rPr>
              <w:t>г</w:t>
            </w:r>
            <w:r w:rsidRPr="003B0FF8">
              <w:rPr>
                <w:rFonts w:ascii="Arial Unicode" w:hAnsi="Arial Unicode"/>
                <w:sz w:val="16"/>
                <w:szCs w:val="16"/>
              </w:rPr>
              <w:t>.</w:t>
            </w:r>
          </w:p>
        </w:tc>
        <w:tc>
          <w:tcPr>
            <w:tcW w:w="1396" w:type="dxa"/>
            <w:gridSpan w:val="5"/>
            <w:shd w:val="clear" w:color="auto" w:fill="auto"/>
            <w:vAlign w:val="center"/>
          </w:tcPr>
          <w:p w:rsidR="00661DAB" w:rsidRDefault="00661DAB" w:rsidP="002B3C9C">
            <w:pPr>
              <w:widowControl w:val="0"/>
              <w:jc w:val="center"/>
              <w:rPr>
                <w:rFonts w:ascii="Arial Unicode" w:hAnsi="Arial Unicode"/>
                <w:sz w:val="16"/>
                <w:szCs w:val="16"/>
              </w:rPr>
            </w:pPr>
            <w:r>
              <w:rPr>
                <w:rFonts w:ascii="Arial Unicode" w:hAnsi="Arial Unicode"/>
                <w:sz w:val="16"/>
                <w:szCs w:val="16"/>
                <w:lang w:val="en-US"/>
              </w:rPr>
              <w:t>30.12.2021г.</w:t>
            </w:r>
          </w:p>
        </w:tc>
        <w:tc>
          <w:tcPr>
            <w:tcW w:w="1073" w:type="dxa"/>
            <w:gridSpan w:val="6"/>
            <w:shd w:val="clear" w:color="auto" w:fill="auto"/>
            <w:vAlign w:val="center"/>
          </w:tcPr>
          <w:p w:rsidR="00661DAB" w:rsidRPr="003B0FF8" w:rsidRDefault="00661DAB" w:rsidP="007345B8">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1130" w:type="dxa"/>
            <w:gridSpan w:val="6"/>
            <w:shd w:val="clear" w:color="auto" w:fill="auto"/>
            <w:vAlign w:val="center"/>
          </w:tcPr>
          <w:p w:rsidR="00661DAB" w:rsidRPr="003B0FF8" w:rsidRDefault="00661DAB" w:rsidP="001C0FCE">
            <w:pPr>
              <w:widowControl w:val="0"/>
              <w:tabs>
                <w:tab w:val="left" w:pos="1248"/>
              </w:tabs>
              <w:jc w:val="center"/>
              <w:rPr>
                <w:rFonts w:ascii="Arial Unicode" w:hAnsi="Arial Unicode"/>
                <w:sz w:val="16"/>
                <w:szCs w:val="16"/>
              </w:rPr>
            </w:pPr>
            <w:r w:rsidRPr="003B0FF8">
              <w:rPr>
                <w:rFonts w:ascii="Arial Unicode" w:hAnsi="Arial Unicode"/>
                <w:sz w:val="16"/>
                <w:szCs w:val="16"/>
              </w:rPr>
              <w:t>-</w:t>
            </w:r>
          </w:p>
        </w:tc>
        <w:tc>
          <w:tcPr>
            <w:tcW w:w="2106" w:type="dxa"/>
            <w:gridSpan w:val="5"/>
            <w:shd w:val="clear" w:color="auto" w:fill="auto"/>
            <w:vAlign w:val="center"/>
          </w:tcPr>
          <w:p w:rsidR="00661DAB" w:rsidRPr="003D6833" w:rsidRDefault="00661DAB" w:rsidP="00F145E7">
            <w:pPr>
              <w:tabs>
                <w:tab w:val="left" w:pos="1248"/>
              </w:tabs>
              <w:jc w:val="center"/>
              <w:rPr>
                <w:rFonts w:ascii="Arial Unicode" w:hAnsi="Arial Unicode"/>
                <w:sz w:val="16"/>
                <w:szCs w:val="16"/>
              </w:rPr>
            </w:pPr>
            <w:r w:rsidRPr="003D6833">
              <w:rPr>
                <w:rFonts w:ascii="Arial Unicode" w:hAnsi="Arial Unicode"/>
                <w:sz w:val="16"/>
                <w:szCs w:val="16"/>
              </w:rPr>
              <w:t>160 000 000</w:t>
            </w:r>
          </w:p>
        </w:tc>
      </w:tr>
      <w:tr w:rsidR="005E6F03" w:rsidRPr="00395B6E" w:rsidTr="009C2010">
        <w:trPr>
          <w:gridAfter w:val="1"/>
          <w:wAfter w:w="20" w:type="dxa"/>
          <w:trHeight w:val="150"/>
          <w:jc w:val="center"/>
        </w:trPr>
        <w:tc>
          <w:tcPr>
            <w:tcW w:w="11509" w:type="dxa"/>
            <w:gridSpan w:val="40"/>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lastRenderedPageBreak/>
              <w:t>Наименование и адрес отобранного участника (отобранных участников)</w:t>
            </w:r>
          </w:p>
        </w:tc>
      </w:tr>
      <w:tr w:rsidR="005E6F03" w:rsidRPr="00395B6E" w:rsidTr="000656BC">
        <w:trPr>
          <w:gridAfter w:val="1"/>
          <w:wAfter w:w="20" w:type="dxa"/>
          <w:trHeight w:val="125"/>
          <w:jc w:val="center"/>
        </w:trPr>
        <w:tc>
          <w:tcPr>
            <w:tcW w:w="663" w:type="dxa"/>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813" w:type="dxa"/>
            <w:gridSpan w:val="3"/>
            <w:tcBorders>
              <w:bottom w:val="single" w:sz="8" w:space="0" w:color="auto"/>
            </w:tcBorders>
            <w:shd w:val="clear" w:color="auto" w:fill="auto"/>
            <w:vAlign w:val="center"/>
          </w:tcPr>
          <w:p w:rsidR="005E6F03" w:rsidRPr="00395B6E" w:rsidRDefault="005E6F03" w:rsidP="002226C9">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689" w:type="dxa"/>
            <w:gridSpan w:val="13"/>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728" w:type="dxa"/>
            <w:gridSpan w:val="10"/>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1475" w:type="dxa"/>
            <w:gridSpan w:val="7"/>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2141" w:type="dxa"/>
            <w:gridSpan w:val="6"/>
            <w:tcBorders>
              <w:bottom w:val="single" w:sz="8" w:space="0" w:color="auto"/>
            </w:tcBorders>
            <w:shd w:val="clear" w:color="auto" w:fill="auto"/>
            <w:vAlign w:val="center"/>
          </w:tcPr>
          <w:p w:rsidR="005E6F03" w:rsidRPr="00395B6E" w:rsidRDefault="005E6F03" w:rsidP="009E193A">
            <w:pPr>
              <w:tabs>
                <w:tab w:val="left" w:pos="1248"/>
              </w:tabs>
              <w:jc w:val="center"/>
              <w:rPr>
                <w:rFonts w:ascii="GHEA Grapalat" w:hAnsi="GHEA Grapalat"/>
                <w:b/>
                <w:sz w:val="14"/>
                <w:szCs w:val="14"/>
              </w:rPr>
            </w:pPr>
            <w:r w:rsidRPr="00395B6E">
              <w:rPr>
                <w:rFonts w:ascii="GHEA Grapalat" w:hAnsi="GHEA Grapalat"/>
                <w:b/>
                <w:sz w:val="14"/>
                <w:szCs w:val="14"/>
              </w:rPr>
              <w:t>УНН</w:t>
            </w:r>
            <w:r w:rsidRPr="00395B6E">
              <w:rPr>
                <w:rStyle w:val="af5"/>
                <w:rFonts w:ascii="GHEA Grapalat" w:hAnsi="GHEA Grapalat"/>
                <w:b/>
                <w:sz w:val="14"/>
                <w:szCs w:val="14"/>
              </w:rPr>
              <w:footnoteReference w:id="7"/>
            </w:r>
            <w:r w:rsidRPr="00395B6E">
              <w:rPr>
                <w:rFonts w:ascii="GHEA Grapalat" w:hAnsi="GHEA Grapalat"/>
                <w:b/>
                <w:sz w:val="14"/>
                <w:szCs w:val="14"/>
              </w:rPr>
              <w:t xml:space="preserve"> / Номер и серия паспорта</w:t>
            </w:r>
          </w:p>
        </w:tc>
      </w:tr>
      <w:tr w:rsidR="000656BC" w:rsidRPr="00395B6E" w:rsidTr="000656BC">
        <w:trPr>
          <w:gridAfter w:val="1"/>
          <w:wAfter w:w="20" w:type="dxa"/>
          <w:trHeight w:val="155"/>
          <w:jc w:val="center"/>
        </w:trPr>
        <w:tc>
          <w:tcPr>
            <w:tcW w:w="663" w:type="dxa"/>
            <w:tcBorders>
              <w:bottom w:val="single" w:sz="8" w:space="0" w:color="auto"/>
            </w:tcBorders>
            <w:shd w:val="clear" w:color="auto" w:fill="auto"/>
            <w:vAlign w:val="center"/>
          </w:tcPr>
          <w:p w:rsidR="000656BC" w:rsidRPr="002C1BB5" w:rsidRDefault="000656BC" w:rsidP="00F145E7">
            <w:pPr>
              <w:tabs>
                <w:tab w:val="left" w:pos="1248"/>
              </w:tabs>
              <w:jc w:val="center"/>
              <w:rPr>
                <w:rFonts w:ascii="Arial Unicode" w:hAnsi="Arial Unicode"/>
                <w:sz w:val="16"/>
                <w:szCs w:val="16"/>
              </w:rPr>
            </w:pPr>
            <w:r>
              <w:rPr>
                <w:rFonts w:ascii="Arial Unicode" w:hAnsi="Arial Unicode"/>
                <w:sz w:val="16"/>
                <w:szCs w:val="16"/>
              </w:rPr>
              <w:t>6</w:t>
            </w:r>
          </w:p>
        </w:tc>
        <w:tc>
          <w:tcPr>
            <w:tcW w:w="1813" w:type="dxa"/>
            <w:gridSpan w:val="3"/>
            <w:tcBorders>
              <w:bottom w:val="single" w:sz="8" w:space="0" w:color="auto"/>
            </w:tcBorders>
            <w:shd w:val="clear" w:color="auto" w:fill="auto"/>
            <w:vAlign w:val="center"/>
          </w:tcPr>
          <w:p w:rsidR="000656BC" w:rsidRPr="00B340A1" w:rsidRDefault="000656BC" w:rsidP="00F145E7">
            <w:pPr>
              <w:tabs>
                <w:tab w:val="left" w:pos="1248"/>
              </w:tabs>
              <w:jc w:val="center"/>
              <w:rPr>
                <w:rFonts w:ascii="Arial Unicode" w:hAnsi="Arial Unicode"/>
                <w:sz w:val="16"/>
                <w:szCs w:val="16"/>
              </w:rPr>
            </w:pPr>
            <w:r w:rsidRPr="00CC6679">
              <w:rPr>
                <w:rFonts w:ascii="Arial Unicode" w:hAnsi="Arial Unicode" w:cs="Arial"/>
                <w:sz w:val="16"/>
                <w:szCs w:val="16"/>
                <w:lang w:val="es-ES"/>
              </w:rPr>
              <w:t>&lt;&lt;Мед  Кепитл&gt;&gt; ООО</w:t>
            </w:r>
          </w:p>
        </w:tc>
        <w:tc>
          <w:tcPr>
            <w:tcW w:w="2689" w:type="dxa"/>
            <w:gridSpan w:val="13"/>
            <w:tcBorders>
              <w:bottom w:val="single" w:sz="8" w:space="0" w:color="auto"/>
            </w:tcBorders>
            <w:shd w:val="clear" w:color="auto" w:fill="auto"/>
            <w:vAlign w:val="center"/>
          </w:tcPr>
          <w:p w:rsidR="000656BC" w:rsidRDefault="000656BC" w:rsidP="00095B54">
            <w:pPr>
              <w:jc w:val="center"/>
              <w:rPr>
                <w:rFonts w:ascii="Arial Unicode" w:hAnsi="Arial Unicode" w:cs="Arial"/>
                <w:sz w:val="16"/>
                <w:szCs w:val="16"/>
                <w:lang w:val="es-ES"/>
              </w:rPr>
            </w:pPr>
            <w:r w:rsidRPr="00CC6679">
              <w:rPr>
                <w:rFonts w:ascii="Arial Unicode" w:hAnsi="Arial Unicode" w:cs="Arial"/>
                <w:sz w:val="16"/>
                <w:szCs w:val="16"/>
                <w:lang w:val="es-ES"/>
              </w:rPr>
              <w:t>г. Ер</w:t>
            </w:r>
            <w:r>
              <w:rPr>
                <w:rFonts w:ascii="Arial Unicode" w:hAnsi="Arial Unicode" w:cs="Arial"/>
                <w:sz w:val="16"/>
                <w:szCs w:val="16"/>
                <w:lang w:val="es-ES"/>
              </w:rPr>
              <w:t>еван,  Г.Кочара  16/6 , д. 28,</w:t>
            </w:r>
            <w:r w:rsidRPr="00CC6679">
              <w:rPr>
                <w:rFonts w:ascii="Arial Unicode" w:hAnsi="Arial Unicode" w:cs="Arial"/>
                <w:sz w:val="16"/>
                <w:szCs w:val="16"/>
                <w:lang w:val="es-ES"/>
              </w:rPr>
              <w:t xml:space="preserve"> тел. 091-22-84-40</w:t>
            </w:r>
          </w:p>
        </w:tc>
        <w:tc>
          <w:tcPr>
            <w:tcW w:w="2728" w:type="dxa"/>
            <w:gridSpan w:val="10"/>
            <w:tcBorders>
              <w:bottom w:val="single" w:sz="8" w:space="0" w:color="auto"/>
            </w:tcBorders>
            <w:shd w:val="clear" w:color="auto" w:fill="auto"/>
            <w:vAlign w:val="center"/>
          </w:tcPr>
          <w:p w:rsidR="000656BC" w:rsidRPr="0034401C" w:rsidRDefault="000656BC" w:rsidP="00F145E7">
            <w:pPr>
              <w:jc w:val="center"/>
              <w:rPr>
                <w:rFonts w:ascii="Arial Unicode" w:hAnsi="Arial Unicode"/>
                <w:sz w:val="16"/>
                <w:szCs w:val="16"/>
              </w:rPr>
            </w:pPr>
            <w:r w:rsidRPr="00D971A1">
              <w:rPr>
                <w:rFonts w:ascii="Arial Unicode" w:hAnsi="Arial Unicode"/>
                <w:sz w:val="16"/>
                <w:szCs w:val="16"/>
              </w:rPr>
              <w:t>medcapital.armeniallc@gmail.com</w:t>
            </w:r>
          </w:p>
        </w:tc>
        <w:tc>
          <w:tcPr>
            <w:tcW w:w="1475" w:type="dxa"/>
            <w:gridSpan w:val="7"/>
            <w:tcBorders>
              <w:bottom w:val="single" w:sz="8" w:space="0" w:color="auto"/>
            </w:tcBorders>
            <w:shd w:val="clear" w:color="auto" w:fill="auto"/>
            <w:vAlign w:val="center"/>
          </w:tcPr>
          <w:p w:rsidR="000656BC" w:rsidRPr="00CD4011" w:rsidRDefault="000656BC" w:rsidP="00F145E7">
            <w:pPr>
              <w:jc w:val="center"/>
              <w:rPr>
                <w:rFonts w:ascii="Arial Unicode" w:hAnsi="Arial Unicode"/>
                <w:sz w:val="14"/>
                <w:szCs w:val="14"/>
              </w:rPr>
            </w:pPr>
            <w:r w:rsidRPr="00CD4011">
              <w:rPr>
                <w:rFonts w:ascii="Arial Unicode" w:hAnsi="Arial Unicode"/>
                <w:sz w:val="14"/>
                <w:szCs w:val="14"/>
              </w:rPr>
              <w:t>1150013845575550</w:t>
            </w:r>
          </w:p>
        </w:tc>
        <w:tc>
          <w:tcPr>
            <w:tcW w:w="2141" w:type="dxa"/>
            <w:gridSpan w:val="6"/>
            <w:tcBorders>
              <w:bottom w:val="single" w:sz="8" w:space="0" w:color="auto"/>
            </w:tcBorders>
            <w:shd w:val="clear" w:color="auto" w:fill="auto"/>
            <w:vAlign w:val="center"/>
          </w:tcPr>
          <w:p w:rsidR="000656BC" w:rsidRPr="00CD4011" w:rsidRDefault="000656BC" w:rsidP="00F145E7">
            <w:pPr>
              <w:jc w:val="center"/>
              <w:rPr>
                <w:rFonts w:ascii="Arial Unicode" w:hAnsi="Arial Unicode"/>
                <w:sz w:val="14"/>
                <w:szCs w:val="14"/>
              </w:rPr>
            </w:pPr>
            <w:r w:rsidRPr="00CD4011">
              <w:rPr>
                <w:rFonts w:ascii="Arial Unicode" w:hAnsi="Arial Unicode"/>
                <w:sz w:val="14"/>
                <w:szCs w:val="14"/>
              </w:rPr>
              <w:t>00213155</w:t>
            </w:r>
          </w:p>
        </w:tc>
      </w:tr>
      <w:tr w:rsidR="000656BC" w:rsidRPr="00395B6E" w:rsidTr="000656BC">
        <w:trPr>
          <w:gridAfter w:val="1"/>
          <w:wAfter w:w="20" w:type="dxa"/>
          <w:trHeight w:val="155"/>
          <w:jc w:val="center"/>
        </w:trPr>
        <w:tc>
          <w:tcPr>
            <w:tcW w:w="663" w:type="dxa"/>
            <w:tcBorders>
              <w:bottom w:val="single" w:sz="8" w:space="0" w:color="auto"/>
            </w:tcBorders>
            <w:shd w:val="clear" w:color="auto" w:fill="auto"/>
            <w:vAlign w:val="center"/>
          </w:tcPr>
          <w:p w:rsidR="000656BC" w:rsidRDefault="000656BC" w:rsidP="00F145E7">
            <w:pPr>
              <w:tabs>
                <w:tab w:val="left" w:pos="1248"/>
              </w:tabs>
              <w:jc w:val="center"/>
              <w:rPr>
                <w:rFonts w:ascii="Arial Unicode" w:hAnsi="Arial Unicode"/>
                <w:sz w:val="16"/>
                <w:szCs w:val="16"/>
              </w:rPr>
            </w:pPr>
            <w:r>
              <w:rPr>
                <w:rFonts w:ascii="Arial Unicode" w:hAnsi="Arial Unicode"/>
                <w:sz w:val="16"/>
                <w:szCs w:val="16"/>
              </w:rPr>
              <w:t>1 - 5</w:t>
            </w:r>
          </w:p>
        </w:tc>
        <w:tc>
          <w:tcPr>
            <w:tcW w:w="1813" w:type="dxa"/>
            <w:gridSpan w:val="3"/>
            <w:tcBorders>
              <w:bottom w:val="single" w:sz="8" w:space="0" w:color="auto"/>
            </w:tcBorders>
            <w:shd w:val="clear" w:color="auto" w:fill="auto"/>
            <w:vAlign w:val="center"/>
          </w:tcPr>
          <w:p w:rsidR="000656BC" w:rsidRPr="004B029B" w:rsidRDefault="000656BC" w:rsidP="00F145E7">
            <w:pPr>
              <w:tabs>
                <w:tab w:val="left" w:pos="1248"/>
              </w:tabs>
              <w:jc w:val="center"/>
              <w:rPr>
                <w:rFonts w:ascii="Arial Unicode" w:hAnsi="Arial Unicode"/>
                <w:sz w:val="16"/>
                <w:szCs w:val="16"/>
              </w:rPr>
            </w:pPr>
            <w:r w:rsidRPr="00CC6679">
              <w:rPr>
                <w:rFonts w:ascii="Arial Unicode" w:hAnsi="Arial Unicode" w:cs="Arial"/>
                <w:sz w:val="16"/>
                <w:szCs w:val="16"/>
              </w:rPr>
              <w:t>&lt;&lt;Лаэка&gt;&gt; С/П ООО</w:t>
            </w:r>
          </w:p>
        </w:tc>
        <w:tc>
          <w:tcPr>
            <w:tcW w:w="2689" w:type="dxa"/>
            <w:gridSpan w:val="13"/>
            <w:tcBorders>
              <w:bottom w:val="single" w:sz="8" w:space="0" w:color="auto"/>
            </w:tcBorders>
            <w:shd w:val="clear" w:color="auto" w:fill="auto"/>
            <w:vAlign w:val="center"/>
          </w:tcPr>
          <w:p w:rsidR="000656BC" w:rsidRDefault="000656BC" w:rsidP="00F145E7">
            <w:pPr>
              <w:jc w:val="center"/>
              <w:rPr>
                <w:rFonts w:ascii="Arial Unicode" w:hAnsi="Arial Unicode" w:cs="Arial"/>
                <w:sz w:val="16"/>
                <w:szCs w:val="16"/>
                <w:lang w:val="es-ES"/>
              </w:rPr>
            </w:pPr>
            <w:r w:rsidRPr="00CC6679">
              <w:rPr>
                <w:rFonts w:ascii="Arial Unicode" w:hAnsi="Arial Unicode" w:cs="Arial"/>
                <w:sz w:val="16"/>
                <w:szCs w:val="16"/>
                <w:lang w:val="es-ES"/>
              </w:rPr>
              <w:t>г. Ереван, В. Амбардзумян 3-18, тел.</w:t>
            </w:r>
            <w:r w:rsidRPr="00EE7596">
              <w:rPr>
                <w:rFonts w:ascii="Arial Unicode" w:hAnsi="Arial Unicode" w:cs="Arial"/>
                <w:sz w:val="16"/>
                <w:szCs w:val="16"/>
              </w:rPr>
              <w:t xml:space="preserve"> 091-27-77-73</w:t>
            </w:r>
          </w:p>
        </w:tc>
        <w:tc>
          <w:tcPr>
            <w:tcW w:w="2728" w:type="dxa"/>
            <w:gridSpan w:val="10"/>
            <w:tcBorders>
              <w:bottom w:val="single" w:sz="8" w:space="0" w:color="auto"/>
            </w:tcBorders>
            <w:shd w:val="clear" w:color="auto" w:fill="auto"/>
            <w:vAlign w:val="center"/>
          </w:tcPr>
          <w:p w:rsidR="000656BC" w:rsidRPr="0034401C" w:rsidRDefault="00830E1B" w:rsidP="00F145E7">
            <w:pPr>
              <w:jc w:val="center"/>
              <w:rPr>
                <w:rFonts w:ascii="Arial Unicode" w:hAnsi="Arial Unicode"/>
                <w:sz w:val="16"/>
                <w:szCs w:val="16"/>
              </w:rPr>
            </w:pPr>
            <w:hyperlink r:id="rId8" w:history="1">
              <w:r w:rsidR="000656BC" w:rsidRPr="0034401C">
                <w:rPr>
                  <w:rFonts w:ascii="Arial Unicode" w:hAnsi="Arial Unicode"/>
                  <w:sz w:val="16"/>
                  <w:szCs w:val="16"/>
                </w:rPr>
                <w:t>laekatenders@gmail.com</w:t>
              </w:r>
            </w:hyperlink>
          </w:p>
        </w:tc>
        <w:tc>
          <w:tcPr>
            <w:tcW w:w="1475" w:type="dxa"/>
            <w:gridSpan w:val="7"/>
            <w:tcBorders>
              <w:bottom w:val="single" w:sz="8" w:space="0" w:color="auto"/>
            </w:tcBorders>
            <w:shd w:val="clear" w:color="auto" w:fill="auto"/>
            <w:vAlign w:val="center"/>
          </w:tcPr>
          <w:p w:rsidR="000656BC" w:rsidRPr="000906F9" w:rsidRDefault="000656BC" w:rsidP="00F145E7">
            <w:pPr>
              <w:jc w:val="center"/>
              <w:rPr>
                <w:rFonts w:ascii="Arial Unicode" w:hAnsi="Arial Unicode"/>
                <w:sz w:val="14"/>
                <w:szCs w:val="14"/>
              </w:rPr>
            </w:pPr>
            <w:r w:rsidRPr="000906F9">
              <w:rPr>
                <w:rFonts w:ascii="Arial Unicode" w:hAnsi="Arial Unicode"/>
                <w:sz w:val="14"/>
                <w:szCs w:val="14"/>
              </w:rPr>
              <w:t>1150009478918999</w:t>
            </w:r>
          </w:p>
        </w:tc>
        <w:tc>
          <w:tcPr>
            <w:tcW w:w="2141" w:type="dxa"/>
            <w:gridSpan w:val="6"/>
            <w:tcBorders>
              <w:bottom w:val="single" w:sz="8" w:space="0" w:color="auto"/>
            </w:tcBorders>
            <w:shd w:val="clear" w:color="auto" w:fill="auto"/>
            <w:vAlign w:val="center"/>
          </w:tcPr>
          <w:p w:rsidR="000656BC" w:rsidRPr="0034401C" w:rsidRDefault="000656BC" w:rsidP="00F145E7">
            <w:pPr>
              <w:jc w:val="center"/>
              <w:rPr>
                <w:rFonts w:ascii="Arial Unicode" w:hAnsi="Arial Unicode"/>
                <w:sz w:val="16"/>
                <w:szCs w:val="16"/>
              </w:rPr>
            </w:pPr>
            <w:r w:rsidRPr="0034401C">
              <w:rPr>
                <w:rFonts w:ascii="Arial Unicode" w:hAnsi="Arial Unicode"/>
                <w:sz w:val="16"/>
                <w:szCs w:val="16"/>
              </w:rPr>
              <w:t>00058539</w:t>
            </w:r>
          </w:p>
        </w:tc>
      </w:tr>
      <w:tr w:rsidR="005E6F03" w:rsidRPr="00395B6E" w:rsidTr="009C2010">
        <w:trPr>
          <w:gridAfter w:val="1"/>
          <w:wAfter w:w="20" w:type="dxa"/>
          <w:trHeight w:val="148"/>
          <w:jc w:val="center"/>
        </w:trPr>
        <w:tc>
          <w:tcPr>
            <w:tcW w:w="11509" w:type="dxa"/>
            <w:gridSpan w:val="40"/>
            <w:shd w:val="clear" w:color="auto" w:fill="99CCFF"/>
            <w:vAlign w:val="center"/>
          </w:tcPr>
          <w:p w:rsidR="005E6F03" w:rsidRPr="00395B6E" w:rsidRDefault="005E6F03" w:rsidP="00752815">
            <w:pPr>
              <w:widowControl w:val="0"/>
              <w:jc w:val="center"/>
              <w:rPr>
                <w:rFonts w:ascii="GHEA Grapalat" w:hAnsi="GHEA Grapalat" w:cs="Sylfaen"/>
                <w:b/>
                <w:sz w:val="14"/>
                <w:szCs w:val="14"/>
              </w:rPr>
            </w:pPr>
          </w:p>
        </w:tc>
      </w:tr>
      <w:tr w:rsidR="005E6F03" w:rsidRPr="00395B6E" w:rsidTr="009C201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20" w:type="dxa"/>
          <w:trHeight w:val="200"/>
          <w:jc w:val="center"/>
        </w:trPr>
        <w:tc>
          <w:tcPr>
            <w:tcW w:w="2795" w:type="dxa"/>
            <w:gridSpan w:val="7"/>
            <w:tcBorders>
              <w:top w:val="single" w:sz="8" w:space="0" w:color="auto"/>
              <w:left w:val="single" w:sz="8" w:space="0" w:color="auto"/>
              <w:bottom w:val="single" w:sz="8" w:space="0" w:color="auto"/>
              <w:right w:val="single" w:sz="8" w:space="0" w:color="auto"/>
            </w:tcBorders>
            <w:shd w:val="clear" w:color="auto" w:fill="auto"/>
            <w:vAlign w:val="center"/>
          </w:tcPr>
          <w:p w:rsidR="005E6F03" w:rsidRPr="00395B6E" w:rsidRDefault="005E6F03" w:rsidP="00F04D03">
            <w:pPr>
              <w:rPr>
                <w:rFonts w:ascii="GHEA Grapalat" w:hAnsi="GHEA Grapalat"/>
                <w:b/>
                <w:sz w:val="14"/>
                <w:szCs w:val="14"/>
              </w:rPr>
            </w:pPr>
            <w:r w:rsidRPr="00395B6E">
              <w:rPr>
                <w:rFonts w:ascii="GHEA Grapalat" w:hAnsi="GHEA Grapalat"/>
                <w:b/>
                <w:sz w:val="14"/>
                <w:szCs w:val="14"/>
              </w:rPr>
              <w:t>Иные сведения</w:t>
            </w:r>
          </w:p>
        </w:tc>
        <w:tc>
          <w:tcPr>
            <w:tcW w:w="8714" w:type="dxa"/>
            <w:gridSpan w:val="33"/>
            <w:tcBorders>
              <w:top w:val="single" w:sz="8" w:space="0" w:color="auto"/>
              <w:left w:val="single" w:sz="8" w:space="0" w:color="auto"/>
              <w:bottom w:val="single" w:sz="8" w:space="0" w:color="auto"/>
              <w:right w:val="single" w:sz="8" w:space="0" w:color="auto"/>
            </w:tcBorders>
            <w:shd w:val="clear" w:color="auto" w:fill="auto"/>
            <w:vAlign w:val="center"/>
          </w:tcPr>
          <w:p w:rsidR="005E6F03" w:rsidRPr="00395B6E" w:rsidRDefault="005E6F03" w:rsidP="0098138C">
            <w:pPr>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В случае, если какой-либо из лотов не состоялся, заказчик обязан заполнить сведения об этом.</w:t>
            </w:r>
          </w:p>
        </w:tc>
      </w:tr>
      <w:tr w:rsidR="005E6F03" w:rsidRPr="00395B6E" w:rsidTr="009C2010">
        <w:trPr>
          <w:gridAfter w:val="1"/>
          <w:wAfter w:w="20" w:type="dxa"/>
          <w:trHeight w:val="203"/>
          <w:jc w:val="center"/>
        </w:trPr>
        <w:tc>
          <w:tcPr>
            <w:tcW w:w="11509" w:type="dxa"/>
            <w:gridSpan w:val="40"/>
            <w:shd w:val="clear" w:color="auto" w:fill="99CCFF"/>
            <w:vAlign w:val="center"/>
          </w:tcPr>
          <w:p w:rsidR="005E6F03" w:rsidRPr="000656BC" w:rsidRDefault="000656BC" w:rsidP="007711BE">
            <w:pPr>
              <w:contextualSpacing/>
              <w:jc w:val="both"/>
              <w:rPr>
                <w:rFonts w:ascii="Arial Unicode" w:hAnsi="Arial Unicode"/>
                <w:sz w:val="16"/>
                <w:szCs w:val="16"/>
                <w:lang w:val="en-US"/>
              </w:rPr>
            </w:pPr>
            <w:r>
              <w:rPr>
                <w:rFonts w:ascii="Arial Unicode" w:hAnsi="Arial Unicode"/>
                <w:sz w:val="16"/>
                <w:szCs w:val="16"/>
                <w:lang w:val="en-US"/>
              </w:rPr>
              <w:t>-</w:t>
            </w:r>
          </w:p>
        </w:tc>
      </w:tr>
      <w:tr w:rsidR="005E6F03" w:rsidRPr="00395B6E" w:rsidTr="009C2010">
        <w:trPr>
          <w:gridAfter w:val="1"/>
          <w:wAfter w:w="20" w:type="dxa"/>
          <w:trHeight w:val="475"/>
          <w:jc w:val="center"/>
        </w:trPr>
        <w:tc>
          <w:tcPr>
            <w:tcW w:w="2795" w:type="dxa"/>
            <w:gridSpan w:val="7"/>
            <w:tcBorders>
              <w:bottom w:val="single" w:sz="8" w:space="0" w:color="auto"/>
            </w:tcBorders>
            <w:shd w:val="clear" w:color="auto" w:fill="auto"/>
          </w:tcPr>
          <w:p w:rsidR="005E6F03" w:rsidRPr="00395B6E" w:rsidRDefault="005E6F03" w:rsidP="009E193A">
            <w:pPr>
              <w:tabs>
                <w:tab w:val="left" w:pos="1248"/>
              </w:tabs>
              <w:rPr>
                <w:rFonts w:ascii="GHEA Grapalat" w:hAnsi="GHEA Grapalat"/>
                <w:b/>
                <w:bCs/>
                <w:sz w:val="14"/>
                <w:szCs w:val="14"/>
              </w:rPr>
            </w:pPr>
            <w:r w:rsidRPr="00395B6E">
              <w:rPr>
                <w:rFonts w:ascii="GHEA Grapalat" w:hAnsi="GHEA Grapalat"/>
                <w:b/>
                <w:sz w:val="14"/>
                <w:szCs w:val="14"/>
              </w:rPr>
              <w:t xml:space="preserve">Сведения о публикациях, осуществленных согласно Закону Республики Армения "О закупках" с целью привлечения участников </w:t>
            </w:r>
          </w:p>
        </w:tc>
        <w:tc>
          <w:tcPr>
            <w:tcW w:w="8714" w:type="dxa"/>
            <w:gridSpan w:val="33"/>
            <w:tcBorders>
              <w:bottom w:val="single" w:sz="8" w:space="0" w:color="auto"/>
            </w:tcBorders>
            <w:shd w:val="clear" w:color="auto" w:fill="auto"/>
          </w:tcPr>
          <w:p w:rsidR="005E6F03" w:rsidRPr="006D7D3E" w:rsidRDefault="005E6F03" w:rsidP="009E193A">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5E6F03" w:rsidRPr="00395B6E" w:rsidTr="009C2010">
        <w:trPr>
          <w:gridAfter w:val="1"/>
          <w:wAfter w:w="20" w:type="dxa"/>
          <w:trHeight w:val="155"/>
          <w:jc w:val="center"/>
        </w:trPr>
        <w:tc>
          <w:tcPr>
            <w:tcW w:w="11509" w:type="dxa"/>
            <w:gridSpan w:val="40"/>
            <w:shd w:val="clear" w:color="auto" w:fill="99CCFF"/>
            <w:vAlign w:val="center"/>
          </w:tcPr>
          <w:p w:rsidR="005E6F03" w:rsidRPr="00395B6E" w:rsidRDefault="005E6F03" w:rsidP="009E193A">
            <w:pPr>
              <w:widowControl w:val="0"/>
              <w:jc w:val="center"/>
              <w:rPr>
                <w:rFonts w:ascii="GHEA Grapalat" w:hAnsi="GHEA Grapalat" w:cs="Sylfaen"/>
                <w:b/>
                <w:sz w:val="14"/>
                <w:szCs w:val="14"/>
              </w:rPr>
            </w:pPr>
          </w:p>
          <w:p w:rsidR="005E6F03" w:rsidRPr="00395B6E" w:rsidRDefault="005E6F03" w:rsidP="009E193A">
            <w:pPr>
              <w:widowControl w:val="0"/>
              <w:jc w:val="center"/>
              <w:rPr>
                <w:rFonts w:ascii="GHEA Grapalat" w:hAnsi="GHEA Grapalat" w:cs="Sylfaen"/>
                <w:b/>
                <w:sz w:val="14"/>
                <w:szCs w:val="14"/>
              </w:rPr>
            </w:pPr>
          </w:p>
        </w:tc>
      </w:tr>
      <w:tr w:rsidR="005E6F03" w:rsidRPr="00395B6E" w:rsidTr="009C2010">
        <w:trPr>
          <w:gridAfter w:val="1"/>
          <w:wAfter w:w="20" w:type="dxa"/>
          <w:trHeight w:val="427"/>
          <w:jc w:val="center"/>
        </w:trPr>
        <w:tc>
          <w:tcPr>
            <w:tcW w:w="2795" w:type="dxa"/>
            <w:gridSpan w:val="7"/>
            <w:tcBorders>
              <w:bottom w:val="single" w:sz="8" w:space="0" w:color="auto"/>
            </w:tcBorders>
            <w:shd w:val="clear" w:color="auto" w:fill="auto"/>
            <w:vAlign w:val="center"/>
          </w:tcPr>
          <w:p w:rsidR="005E6F03" w:rsidRPr="00395B6E" w:rsidRDefault="005E6F03" w:rsidP="00D30540">
            <w:pPr>
              <w:shd w:val="clear" w:color="auto" w:fill="FFFFFF"/>
              <w:tabs>
                <w:tab w:val="left" w:pos="1248"/>
              </w:tabs>
              <w:rPr>
                <w:rFonts w:ascii="GHEA Grapalat" w:hAnsi="GHEA Grapalat"/>
                <w:b/>
                <w:sz w:val="14"/>
                <w:szCs w:val="14"/>
              </w:rPr>
            </w:pPr>
            <w:r w:rsidRPr="00395B6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714" w:type="dxa"/>
            <w:gridSpan w:val="33"/>
            <w:tcBorders>
              <w:bottom w:val="single" w:sz="8" w:space="0" w:color="auto"/>
            </w:tcBorders>
            <w:shd w:val="clear" w:color="auto" w:fill="auto"/>
            <w:vAlign w:val="center"/>
          </w:tcPr>
          <w:p w:rsidR="005E6F03" w:rsidRPr="006D7D3E" w:rsidRDefault="005E6F03" w:rsidP="00F04D03">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5E6F03" w:rsidRPr="00395B6E" w:rsidTr="009C2010">
        <w:trPr>
          <w:gridAfter w:val="1"/>
          <w:wAfter w:w="20" w:type="dxa"/>
          <w:trHeight w:val="103"/>
          <w:jc w:val="center"/>
        </w:trPr>
        <w:tc>
          <w:tcPr>
            <w:tcW w:w="11509" w:type="dxa"/>
            <w:gridSpan w:val="40"/>
            <w:tcBorders>
              <w:bottom w:val="single" w:sz="8" w:space="0" w:color="auto"/>
            </w:tcBorders>
            <w:shd w:val="clear" w:color="auto" w:fill="99CCFF"/>
            <w:vAlign w:val="center"/>
          </w:tcPr>
          <w:p w:rsidR="005E6F03" w:rsidRPr="00395B6E" w:rsidRDefault="005E6F03" w:rsidP="00DA0C45">
            <w:pPr>
              <w:widowControl w:val="0"/>
              <w:jc w:val="center"/>
              <w:rPr>
                <w:rFonts w:ascii="GHEA Grapalat" w:hAnsi="GHEA Grapalat" w:cs="Sylfaen"/>
                <w:b/>
                <w:sz w:val="14"/>
                <w:szCs w:val="14"/>
              </w:rPr>
            </w:pPr>
          </w:p>
        </w:tc>
      </w:tr>
      <w:tr w:rsidR="005E6F03" w:rsidRPr="00395B6E" w:rsidTr="009C2010">
        <w:trPr>
          <w:gridAfter w:val="1"/>
          <w:wAfter w:w="20" w:type="dxa"/>
          <w:trHeight w:val="427"/>
          <w:jc w:val="center"/>
        </w:trPr>
        <w:tc>
          <w:tcPr>
            <w:tcW w:w="2795" w:type="dxa"/>
            <w:gridSpan w:val="7"/>
            <w:tcBorders>
              <w:bottom w:val="single" w:sz="8" w:space="0" w:color="auto"/>
            </w:tcBorders>
            <w:shd w:val="clear" w:color="auto" w:fill="auto"/>
            <w:vAlign w:val="center"/>
          </w:tcPr>
          <w:p w:rsidR="005E6F03" w:rsidRPr="00395B6E" w:rsidRDefault="005E6F03"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Жалобы, поданные относительно процесса закупки, и принятые по ним решения</w:t>
            </w:r>
          </w:p>
        </w:tc>
        <w:tc>
          <w:tcPr>
            <w:tcW w:w="8714" w:type="dxa"/>
            <w:gridSpan w:val="33"/>
            <w:tcBorders>
              <w:bottom w:val="single" w:sz="8" w:space="0" w:color="auto"/>
            </w:tcBorders>
            <w:shd w:val="clear" w:color="auto" w:fill="auto"/>
            <w:vAlign w:val="center"/>
          </w:tcPr>
          <w:p w:rsidR="005E6F03" w:rsidRPr="006D7D3E" w:rsidRDefault="005E6F03" w:rsidP="00F04D03">
            <w:pPr>
              <w:tabs>
                <w:tab w:val="left" w:pos="1248"/>
              </w:tabs>
              <w:rPr>
                <w:rFonts w:ascii="GHEA Grapalat" w:hAnsi="GHEA Grapalat"/>
                <w:b/>
                <w:bCs/>
                <w:sz w:val="14"/>
                <w:szCs w:val="14"/>
                <w:lang w:val="en-US"/>
              </w:rPr>
            </w:pPr>
            <w:r>
              <w:rPr>
                <w:rFonts w:ascii="GHEA Grapalat" w:hAnsi="GHEA Grapalat"/>
                <w:b/>
                <w:bCs/>
                <w:sz w:val="14"/>
                <w:szCs w:val="14"/>
                <w:lang w:val="en-US"/>
              </w:rPr>
              <w:t>-</w:t>
            </w:r>
          </w:p>
        </w:tc>
      </w:tr>
      <w:tr w:rsidR="005E6F03" w:rsidRPr="00395B6E" w:rsidTr="009C2010">
        <w:trPr>
          <w:gridAfter w:val="1"/>
          <w:wAfter w:w="20" w:type="dxa"/>
          <w:trHeight w:val="288"/>
          <w:jc w:val="center"/>
        </w:trPr>
        <w:tc>
          <w:tcPr>
            <w:tcW w:w="11509" w:type="dxa"/>
            <w:gridSpan w:val="40"/>
            <w:shd w:val="clear" w:color="auto" w:fill="99CCFF"/>
            <w:vAlign w:val="center"/>
          </w:tcPr>
          <w:p w:rsidR="005E6F03" w:rsidRPr="00395B6E" w:rsidRDefault="005E6F03" w:rsidP="00C72D90">
            <w:pPr>
              <w:widowControl w:val="0"/>
              <w:jc w:val="center"/>
              <w:rPr>
                <w:rFonts w:ascii="GHEA Grapalat" w:hAnsi="GHEA Grapalat" w:cs="Sylfaen"/>
                <w:b/>
                <w:sz w:val="14"/>
                <w:szCs w:val="14"/>
              </w:rPr>
            </w:pPr>
          </w:p>
        </w:tc>
      </w:tr>
      <w:tr w:rsidR="005E6F03" w:rsidRPr="00395B6E" w:rsidTr="009C2010">
        <w:trPr>
          <w:gridAfter w:val="1"/>
          <w:wAfter w:w="20" w:type="dxa"/>
          <w:trHeight w:val="427"/>
          <w:jc w:val="center"/>
        </w:trPr>
        <w:tc>
          <w:tcPr>
            <w:tcW w:w="2795" w:type="dxa"/>
            <w:gridSpan w:val="7"/>
            <w:tcBorders>
              <w:bottom w:val="single" w:sz="8" w:space="0" w:color="auto"/>
            </w:tcBorders>
            <w:shd w:val="clear" w:color="auto" w:fill="auto"/>
            <w:vAlign w:val="center"/>
          </w:tcPr>
          <w:p w:rsidR="005E6F03" w:rsidRPr="00395B6E" w:rsidRDefault="005E6F03" w:rsidP="00DA0C45">
            <w:pPr>
              <w:shd w:val="clear" w:color="auto" w:fill="FFFFFF"/>
              <w:tabs>
                <w:tab w:val="left" w:pos="1248"/>
              </w:tabs>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8714" w:type="dxa"/>
            <w:gridSpan w:val="33"/>
            <w:tcBorders>
              <w:bottom w:val="single" w:sz="8" w:space="0" w:color="auto"/>
            </w:tcBorders>
            <w:shd w:val="clear" w:color="auto" w:fill="auto"/>
            <w:vAlign w:val="center"/>
          </w:tcPr>
          <w:p w:rsidR="005E6F03" w:rsidRPr="00395B6E" w:rsidRDefault="005E6F03" w:rsidP="00F04D03">
            <w:pPr>
              <w:tabs>
                <w:tab w:val="left" w:pos="1248"/>
              </w:tabs>
              <w:rPr>
                <w:rFonts w:ascii="GHEA Grapalat" w:hAnsi="GHEA Grapalat"/>
                <w:b/>
                <w:bCs/>
                <w:sz w:val="14"/>
                <w:szCs w:val="14"/>
              </w:rPr>
            </w:pPr>
            <w:r w:rsidRPr="006D7D3E">
              <w:rPr>
                <w:rFonts w:ascii="GHEA Grapalat" w:hAnsi="GHEA Grapalat" w:hint="eastAsia"/>
                <w:b/>
                <w:bCs/>
                <w:sz w:val="14"/>
                <w:szCs w:val="14"/>
              </w:rPr>
              <w:t>Контракт</w:t>
            </w:r>
            <w:r w:rsidRPr="006D7D3E">
              <w:rPr>
                <w:rFonts w:ascii="GHEA Grapalat" w:hAnsi="GHEA Grapalat"/>
                <w:b/>
                <w:bCs/>
                <w:sz w:val="14"/>
                <w:szCs w:val="14"/>
              </w:rPr>
              <w:t xml:space="preserve">, </w:t>
            </w:r>
            <w:r w:rsidRPr="006D7D3E">
              <w:rPr>
                <w:rFonts w:ascii="GHEA Grapalat" w:hAnsi="GHEA Grapalat" w:hint="eastAsia"/>
                <w:b/>
                <w:bCs/>
                <w:sz w:val="14"/>
                <w:szCs w:val="14"/>
              </w:rPr>
              <w:t>заключенный</w:t>
            </w:r>
            <w:r w:rsidRPr="006D7D3E">
              <w:rPr>
                <w:rFonts w:ascii="GHEA Grapalat" w:hAnsi="GHEA Grapalat"/>
                <w:b/>
                <w:bCs/>
                <w:sz w:val="14"/>
                <w:szCs w:val="14"/>
              </w:rPr>
              <w:t xml:space="preserve"> </w:t>
            </w:r>
            <w:r w:rsidRPr="006D7D3E">
              <w:rPr>
                <w:rFonts w:ascii="GHEA Grapalat" w:hAnsi="GHEA Grapalat" w:hint="eastAsia"/>
                <w:b/>
                <w:bCs/>
                <w:sz w:val="14"/>
                <w:szCs w:val="14"/>
              </w:rPr>
              <w:t>в</w:t>
            </w:r>
            <w:r w:rsidRPr="006D7D3E">
              <w:rPr>
                <w:rFonts w:ascii="GHEA Grapalat" w:hAnsi="GHEA Grapalat"/>
                <w:b/>
                <w:bCs/>
                <w:sz w:val="14"/>
                <w:szCs w:val="14"/>
              </w:rPr>
              <w:t xml:space="preserve"> </w:t>
            </w:r>
            <w:r w:rsidRPr="006D7D3E">
              <w:rPr>
                <w:rFonts w:ascii="GHEA Grapalat" w:hAnsi="GHEA Grapalat" w:hint="eastAsia"/>
                <w:b/>
                <w:bCs/>
                <w:sz w:val="14"/>
                <w:szCs w:val="14"/>
              </w:rPr>
              <w:t>результате</w:t>
            </w:r>
            <w:r w:rsidRPr="006D7D3E">
              <w:rPr>
                <w:rFonts w:ascii="GHEA Grapalat" w:hAnsi="GHEA Grapalat"/>
                <w:b/>
                <w:bCs/>
                <w:sz w:val="14"/>
                <w:szCs w:val="14"/>
              </w:rPr>
              <w:t xml:space="preserve"> </w:t>
            </w:r>
            <w:r w:rsidRPr="006D7D3E">
              <w:rPr>
                <w:rFonts w:ascii="GHEA Grapalat" w:hAnsi="GHEA Grapalat" w:hint="eastAsia"/>
                <w:b/>
                <w:bCs/>
                <w:sz w:val="14"/>
                <w:szCs w:val="14"/>
              </w:rPr>
              <w:t>этого</w:t>
            </w:r>
            <w:r w:rsidRPr="006D7D3E">
              <w:rPr>
                <w:rFonts w:ascii="GHEA Grapalat" w:hAnsi="GHEA Grapalat"/>
                <w:b/>
                <w:bCs/>
                <w:sz w:val="14"/>
                <w:szCs w:val="14"/>
              </w:rPr>
              <w:t xml:space="preserve"> </w:t>
            </w:r>
            <w:r w:rsidRPr="006D7D3E">
              <w:rPr>
                <w:rFonts w:ascii="GHEA Grapalat" w:hAnsi="GHEA Grapalat" w:hint="eastAsia"/>
                <w:b/>
                <w:bCs/>
                <w:sz w:val="14"/>
                <w:szCs w:val="14"/>
              </w:rPr>
              <w:t>процесса</w:t>
            </w:r>
            <w:r w:rsidRPr="006D7D3E">
              <w:rPr>
                <w:rFonts w:ascii="GHEA Grapalat" w:hAnsi="GHEA Grapalat"/>
                <w:b/>
                <w:bCs/>
                <w:sz w:val="14"/>
                <w:szCs w:val="14"/>
              </w:rPr>
              <w:t xml:space="preserve"> </w:t>
            </w:r>
            <w:r w:rsidRPr="006D7D3E">
              <w:rPr>
                <w:rFonts w:ascii="GHEA Grapalat" w:hAnsi="GHEA Grapalat" w:hint="eastAsia"/>
                <w:b/>
                <w:bCs/>
                <w:sz w:val="14"/>
                <w:szCs w:val="14"/>
              </w:rPr>
              <w:t>закупок</w:t>
            </w:r>
            <w:r w:rsidRPr="006D7D3E">
              <w:rPr>
                <w:rFonts w:ascii="GHEA Grapalat" w:hAnsi="GHEA Grapalat"/>
                <w:b/>
                <w:bCs/>
                <w:sz w:val="14"/>
                <w:szCs w:val="14"/>
              </w:rPr>
              <w:t xml:space="preserve">, </w:t>
            </w:r>
            <w:r w:rsidRPr="006D7D3E">
              <w:rPr>
                <w:rFonts w:ascii="GHEA Grapalat" w:hAnsi="GHEA Grapalat" w:hint="eastAsia"/>
                <w:b/>
                <w:bCs/>
                <w:sz w:val="14"/>
                <w:szCs w:val="14"/>
              </w:rPr>
              <w:t>не</w:t>
            </w:r>
            <w:r w:rsidRPr="006D7D3E">
              <w:rPr>
                <w:rFonts w:ascii="GHEA Grapalat" w:hAnsi="GHEA Grapalat"/>
                <w:b/>
                <w:bCs/>
                <w:sz w:val="14"/>
                <w:szCs w:val="14"/>
              </w:rPr>
              <w:t xml:space="preserve"> </w:t>
            </w:r>
            <w:r w:rsidRPr="006D7D3E">
              <w:rPr>
                <w:rFonts w:ascii="GHEA Grapalat" w:hAnsi="GHEA Grapalat" w:hint="eastAsia"/>
                <w:b/>
                <w:bCs/>
                <w:sz w:val="14"/>
                <w:szCs w:val="14"/>
              </w:rPr>
              <w:t>создает</w:t>
            </w:r>
            <w:r w:rsidRPr="006D7D3E">
              <w:rPr>
                <w:rFonts w:ascii="GHEA Grapalat" w:hAnsi="GHEA Grapalat"/>
                <w:b/>
                <w:bCs/>
                <w:sz w:val="14"/>
                <w:szCs w:val="14"/>
              </w:rPr>
              <w:t xml:space="preserve"> </w:t>
            </w:r>
            <w:r w:rsidRPr="006D7D3E">
              <w:rPr>
                <w:rFonts w:ascii="GHEA Grapalat" w:hAnsi="GHEA Grapalat" w:hint="eastAsia"/>
                <w:b/>
                <w:bCs/>
                <w:sz w:val="14"/>
                <w:szCs w:val="14"/>
              </w:rPr>
              <w:t>обязательств</w:t>
            </w:r>
            <w:r w:rsidRPr="006D7D3E">
              <w:rPr>
                <w:rFonts w:ascii="GHEA Grapalat" w:hAnsi="GHEA Grapalat"/>
                <w:b/>
                <w:bCs/>
                <w:sz w:val="14"/>
                <w:szCs w:val="14"/>
              </w:rPr>
              <w:t xml:space="preserve"> </w:t>
            </w:r>
            <w:r w:rsidRPr="006D7D3E">
              <w:rPr>
                <w:rFonts w:ascii="GHEA Grapalat" w:hAnsi="GHEA Grapalat" w:hint="eastAsia"/>
                <w:b/>
                <w:bCs/>
                <w:sz w:val="14"/>
                <w:szCs w:val="14"/>
              </w:rPr>
              <w:t>для</w:t>
            </w:r>
            <w:r w:rsidRPr="006D7D3E">
              <w:rPr>
                <w:rFonts w:ascii="GHEA Grapalat" w:hAnsi="GHEA Grapalat"/>
                <w:b/>
                <w:bCs/>
                <w:sz w:val="14"/>
                <w:szCs w:val="14"/>
              </w:rPr>
              <w:t xml:space="preserve"> </w:t>
            </w:r>
            <w:r w:rsidRPr="006D7D3E">
              <w:rPr>
                <w:rFonts w:ascii="GHEA Grapalat" w:hAnsi="GHEA Grapalat" w:hint="eastAsia"/>
                <w:b/>
                <w:bCs/>
                <w:sz w:val="14"/>
                <w:szCs w:val="14"/>
              </w:rPr>
              <w:t>государства</w:t>
            </w:r>
            <w:r w:rsidRPr="006D7D3E">
              <w:rPr>
                <w:rFonts w:ascii="GHEA Grapalat" w:hAnsi="GHEA Grapalat"/>
                <w:b/>
                <w:bCs/>
                <w:sz w:val="14"/>
                <w:szCs w:val="14"/>
              </w:rPr>
              <w:t xml:space="preserve"> </w:t>
            </w:r>
            <w:r w:rsidRPr="006D7D3E">
              <w:rPr>
                <w:rFonts w:ascii="GHEA Grapalat" w:hAnsi="GHEA Grapalat" w:hint="eastAsia"/>
                <w:b/>
                <w:bCs/>
                <w:sz w:val="14"/>
                <w:szCs w:val="14"/>
              </w:rPr>
              <w:t>и</w:t>
            </w:r>
            <w:r w:rsidRPr="006D7D3E">
              <w:rPr>
                <w:rFonts w:ascii="GHEA Grapalat" w:hAnsi="GHEA Grapalat"/>
                <w:b/>
                <w:bCs/>
                <w:sz w:val="14"/>
                <w:szCs w:val="14"/>
              </w:rPr>
              <w:t xml:space="preserve"> </w:t>
            </w:r>
            <w:r w:rsidRPr="006D7D3E">
              <w:rPr>
                <w:rFonts w:ascii="GHEA Grapalat" w:hAnsi="GHEA Grapalat" w:hint="eastAsia"/>
                <w:b/>
                <w:bCs/>
                <w:sz w:val="14"/>
                <w:szCs w:val="14"/>
              </w:rPr>
              <w:t>будет</w:t>
            </w:r>
            <w:r w:rsidRPr="006D7D3E">
              <w:rPr>
                <w:rFonts w:ascii="GHEA Grapalat" w:hAnsi="GHEA Grapalat"/>
                <w:b/>
                <w:bCs/>
                <w:sz w:val="14"/>
                <w:szCs w:val="14"/>
              </w:rPr>
              <w:t xml:space="preserve"> </w:t>
            </w:r>
            <w:r w:rsidRPr="006D7D3E">
              <w:rPr>
                <w:rFonts w:ascii="GHEA Grapalat" w:hAnsi="GHEA Grapalat" w:hint="eastAsia"/>
                <w:b/>
                <w:bCs/>
                <w:sz w:val="14"/>
                <w:szCs w:val="14"/>
              </w:rPr>
              <w:t>источником</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финансирования</w:t>
            </w:r>
            <w:r w:rsidRPr="006D7D3E">
              <w:rPr>
                <w:rFonts w:ascii="GHEA Grapalat" w:hAnsi="GHEA Grapalat"/>
                <w:b/>
                <w:bCs/>
                <w:sz w:val="14"/>
                <w:szCs w:val="14"/>
              </w:rPr>
              <w:t xml:space="preserve"> </w:t>
            </w:r>
            <w:r w:rsidRPr="006D7D3E">
              <w:rPr>
                <w:rFonts w:ascii="GHEA Grapalat" w:hAnsi="GHEA Grapalat" w:hint="eastAsia"/>
                <w:b/>
                <w:bCs/>
                <w:sz w:val="14"/>
                <w:szCs w:val="14"/>
              </w:rPr>
              <w:t>на</w:t>
            </w:r>
            <w:r>
              <w:rPr>
                <w:rFonts w:ascii="GHEA Grapalat" w:hAnsi="GHEA Grapalat"/>
                <w:b/>
                <w:bCs/>
                <w:sz w:val="14"/>
                <w:szCs w:val="14"/>
              </w:rPr>
              <w:t xml:space="preserve"> 202</w:t>
            </w:r>
            <w:r w:rsidRPr="00026F4D">
              <w:rPr>
                <w:rFonts w:ascii="GHEA Grapalat" w:hAnsi="GHEA Grapalat"/>
                <w:b/>
                <w:bCs/>
                <w:sz w:val="14"/>
                <w:szCs w:val="14"/>
              </w:rPr>
              <w:t>1</w:t>
            </w:r>
            <w:r w:rsidRPr="006D7D3E">
              <w:rPr>
                <w:rFonts w:ascii="GHEA Grapalat" w:hAnsi="GHEA Grapalat"/>
                <w:b/>
                <w:bCs/>
                <w:sz w:val="14"/>
                <w:szCs w:val="14"/>
              </w:rPr>
              <w:t xml:space="preserve"> </w:t>
            </w:r>
            <w:r w:rsidRPr="006D7D3E">
              <w:rPr>
                <w:rFonts w:ascii="GHEA Grapalat" w:hAnsi="GHEA Grapalat" w:hint="eastAsia"/>
                <w:b/>
                <w:bCs/>
                <w:sz w:val="14"/>
                <w:szCs w:val="14"/>
              </w:rPr>
              <w:t>финансовый</w:t>
            </w:r>
            <w:r w:rsidRPr="006D7D3E">
              <w:rPr>
                <w:rFonts w:ascii="GHEA Grapalat" w:hAnsi="GHEA Grapalat"/>
                <w:b/>
                <w:bCs/>
                <w:sz w:val="14"/>
                <w:szCs w:val="14"/>
              </w:rPr>
              <w:t xml:space="preserve"> </w:t>
            </w:r>
            <w:r w:rsidRPr="006D7D3E">
              <w:rPr>
                <w:rFonts w:ascii="GHEA Grapalat" w:hAnsi="GHEA Grapalat" w:hint="eastAsia"/>
                <w:b/>
                <w:bCs/>
                <w:sz w:val="14"/>
                <w:szCs w:val="14"/>
              </w:rPr>
              <w:t>год</w:t>
            </w:r>
            <w:r w:rsidRPr="006D7D3E">
              <w:rPr>
                <w:rFonts w:ascii="GHEA Grapalat" w:hAnsi="GHEA Grapalat"/>
                <w:b/>
                <w:bCs/>
                <w:sz w:val="14"/>
                <w:szCs w:val="14"/>
              </w:rPr>
              <w:t>.</w:t>
            </w:r>
          </w:p>
        </w:tc>
      </w:tr>
      <w:tr w:rsidR="005E6F03" w:rsidRPr="00395B6E" w:rsidTr="009C2010">
        <w:trPr>
          <w:gridAfter w:val="1"/>
          <w:wAfter w:w="20" w:type="dxa"/>
          <w:trHeight w:val="97"/>
          <w:jc w:val="center"/>
        </w:trPr>
        <w:tc>
          <w:tcPr>
            <w:tcW w:w="11509" w:type="dxa"/>
            <w:gridSpan w:val="40"/>
            <w:shd w:val="clear" w:color="auto" w:fill="99CCFF"/>
            <w:vAlign w:val="center"/>
          </w:tcPr>
          <w:p w:rsidR="009A0DFF" w:rsidRPr="009A0DFF" w:rsidRDefault="009A0DFF" w:rsidP="009A0DFF">
            <w:pPr>
              <w:widowControl w:val="0"/>
              <w:jc w:val="both"/>
              <w:rPr>
                <w:rFonts w:ascii="GHEA Grapalat" w:hAnsi="GHEA Grapalat" w:cs="Sylfaen"/>
                <w:sz w:val="14"/>
                <w:szCs w:val="14"/>
              </w:rPr>
            </w:pPr>
            <w:r w:rsidRPr="009A0DFF">
              <w:rPr>
                <w:rFonts w:ascii="GHEA Grapalat" w:hAnsi="GHEA Grapalat" w:cs="Sylfaen" w:hint="eastAsia"/>
                <w:sz w:val="14"/>
                <w:szCs w:val="14"/>
              </w:rPr>
              <w:t>Право</w:t>
            </w:r>
            <w:r w:rsidRPr="009A0DFF">
              <w:rPr>
                <w:rFonts w:ascii="GHEA Grapalat" w:hAnsi="GHEA Grapalat" w:cs="Sylfaen"/>
                <w:sz w:val="14"/>
                <w:szCs w:val="14"/>
              </w:rPr>
              <w:t xml:space="preserve"> </w:t>
            </w:r>
            <w:r w:rsidRPr="009A0DFF">
              <w:rPr>
                <w:rFonts w:ascii="GHEA Grapalat" w:hAnsi="GHEA Grapalat" w:cs="Sylfaen" w:hint="eastAsia"/>
                <w:sz w:val="14"/>
                <w:szCs w:val="14"/>
              </w:rPr>
              <w:t>осуществлять</w:t>
            </w:r>
            <w:r w:rsidRPr="009A0DFF">
              <w:rPr>
                <w:rFonts w:ascii="GHEA Grapalat" w:hAnsi="GHEA Grapalat" w:cs="Sylfaen"/>
                <w:sz w:val="14"/>
                <w:szCs w:val="14"/>
              </w:rPr>
              <w:t xml:space="preserve"> </w:t>
            </w:r>
            <w:r w:rsidRPr="009A0DFF">
              <w:rPr>
                <w:rFonts w:ascii="GHEA Grapalat" w:hAnsi="GHEA Grapalat" w:cs="Sylfaen" w:hint="eastAsia"/>
                <w:sz w:val="14"/>
                <w:szCs w:val="14"/>
              </w:rPr>
              <w:t>общественный</w:t>
            </w:r>
            <w:r w:rsidRPr="009A0DFF">
              <w:rPr>
                <w:rFonts w:ascii="GHEA Grapalat" w:hAnsi="GHEA Grapalat" w:cs="Sylfaen"/>
                <w:sz w:val="14"/>
                <w:szCs w:val="14"/>
              </w:rPr>
              <w:t xml:space="preserve"> </w:t>
            </w:r>
            <w:r w:rsidRPr="009A0DFF">
              <w:rPr>
                <w:rFonts w:ascii="GHEA Grapalat" w:hAnsi="GHEA Grapalat" w:cs="Sylfaen" w:hint="eastAsia"/>
                <w:sz w:val="14"/>
                <w:szCs w:val="14"/>
              </w:rPr>
              <w:t>контроль</w:t>
            </w:r>
            <w:r w:rsidRPr="009A0DFF">
              <w:rPr>
                <w:rFonts w:ascii="GHEA Grapalat" w:hAnsi="GHEA Grapalat" w:cs="Sylfaen"/>
                <w:sz w:val="14"/>
                <w:szCs w:val="14"/>
              </w:rPr>
              <w:t xml:space="preserve"> </w:t>
            </w:r>
            <w:r w:rsidRPr="009A0DFF">
              <w:rPr>
                <w:rFonts w:ascii="GHEA Grapalat" w:hAnsi="GHEA Grapalat" w:cs="Sylfaen" w:hint="eastAsia"/>
                <w:sz w:val="14"/>
                <w:szCs w:val="14"/>
              </w:rPr>
              <w:t>над</w:t>
            </w:r>
            <w:r w:rsidRPr="009A0DFF">
              <w:rPr>
                <w:rFonts w:ascii="GHEA Grapalat" w:hAnsi="GHEA Grapalat" w:cs="Sylfaen"/>
                <w:sz w:val="14"/>
                <w:szCs w:val="14"/>
              </w:rPr>
              <w:t xml:space="preserve"> </w:t>
            </w:r>
            <w:r w:rsidRPr="009A0DFF">
              <w:rPr>
                <w:rFonts w:ascii="GHEA Grapalat" w:hAnsi="GHEA Grapalat" w:cs="Sylfaen" w:hint="eastAsia"/>
                <w:sz w:val="14"/>
                <w:szCs w:val="14"/>
              </w:rPr>
              <w:t>выполнением</w:t>
            </w:r>
            <w:r w:rsidRPr="009A0DFF">
              <w:rPr>
                <w:rFonts w:ascii="GHEA Grapalat" w:hAnsi="GHEA Grapalat" w:cs="Sylfaen"/>
                <w:sz w:val="14"/>
                <w:szCs w:val="14"/>
              </w:rPr>
              <w:t xml:space="preserve"> </w:t>
            </w:r>
            <w:r w:rsidRPr="009A0DFF">
              <w:rPr>
                <w:rFonts w:ascii="GHEA Grapalat" w:hAnsi="GHEA Grapalat" w:cs="Sylfaen" w:hint="eastAsia"/>
                <w:sz w:val="14"/>
                <w:szCs w:val="14"/>
              </w:rPr>
              <w:t>контракта</w:t>
            </w:r>
            <w:r w:rsidRPr="009A0DFF">
              <w:rPr>
                <w:rFonts w:ascii="GHEA Grapalat" w:hAnsi="GHEA Grapalat" w:cs="Sylfaen"/>
                <w:sz w:val="14"/>
                <w:szCs w:val="14"/>
              </w:rPr>
              <w:t xml:space="preserve"> </w:t>
            </w:r>
            <w:r w:rsidRPr="009A0DFF">
              <w:rPr>
                <w:rFonts w:ascii="GHEA Grapalat" w:hAnsi="GHEA Grapalat" w:cs="Sylfaen" w:hint="eastAsia"/>
                <w:sz w:val="14"/>
                <w:szCs w:val="14"/>
              </w:rPr>
              <w:t>и</w:t>
            </w:r>
            <w:r w:rsidRPr="009A0DFF">
              <w:rPr>
                <w:rFonts w:ascii="GHEA Grapalat" w:hAnsi="GHEA Grapalat" w:cs="Sylfaen"/>
                <w:sz w:val="14"/>
                <w:szCs w:val="14"/>
              </w:rPr>
              <w:t xml:space="preserve"> </w:t>
            </w:r>
            <w:r w:rsidRPr="009A0DFF">
              <w:rPr>
                <w:rFonts w:ascii="GHEA Grapalat" w:hAnsi="GHEA Grapalat" w:cs="Sylfaen" w:hint="eastAsia"/>
                <w:sz w:val="14"/>
                <w:szCs w:val="14"/>
              </w:rPr>
              <w:t>управлением</w:t>
            </w:r>
            <w:r w:rsidRPr="009A0DFF">
              <w:rPr>
                <w:rFonts w:ascii="GHEA Grapalat" w:hAnsi="GHEA Grapalat" w:cs="Sylfaen"/>
                <w:sz w:val="14"/>
                <w:szCs w:val="14"/>
              </w:rPr>
              <w:t xml:space="preserve"> </w:t>
            </w:r>
            <w:r w:rsidRPr="009A0DFF">
              <w:rPr>
                <w:rFonts w:ascii="GHEA Grapalat" w:hAnsi="GHEA Grapalat" w:cs="Sylfaen" w:hint="eastAsia"/>
                <w:sz w:val="14"/>
                <w:szCs w:val="14"/>
              </w:rPr>
              <w:t>им</w:t>
            </w:r>
            <w:r w:rsidRPr="009A0DFF">
              <w:rPr>
                <w:rFonts w:ascii="GHEA Grapalat" w:hAnsi="GHEA Grapalat" w:cs="Sylfaen"/>
                <w:sz w:val="14"/>
                <w:szCs w:val="14"/>
              </w:rPr>
              <w:t xml:space="preserve"> </w:t>
            </w:r>
            <w:r w:rsidRPr="009A0DFF">
              <w:rPr>
                <w:rFonts w:ascii="GHEA Grapalat" w:hAnsi="GHEA Grapalat" w:cs="Sylfaen" w:hint="eastAsia"/>
                <w:sz w:val="14"/>
                <w:szCs w:val="14"/>
              </w:rPr>
              <w:t>имеют</w:t>
            </w:r>
            <w:r w:rsidRPr="009A0DFF">
              <w:rPr>
                <w:rFonts w:ascii="GHEA Grapalat" w:hAnsi="GHEA Grapalat" w:cs="Sylfaen"/>
                <w:sz w:val="14"/>
                <w:szCs w:val="14"/>
              </w:rPr>
              <w:t>:</w:t>
            </w:r>
          </w:p>
          <w:p w:rsidR="009A0DFF" w:rsidRPr="009A0DFF" w:rsidRDefault="009A0DFF" w:rsidP="009A0DFF">
            <w:pPr>
              <w:widowControl w:val="0"/>
              <w:jc w:val="both"/>
              <w:rPr>
                <w:rFonts w:ascii="GHEA Grapalat" w:hAnsi="GHEA Grapalat" w:cs="Sylfaen"/>
                <w:sz w:val="14"/>
                <w:szCs w:val="14"/>
              </w:rPr>
            </w:pPr>
            <w:r w:rsidRPr="009A0DFF">
              <w:rPr>
                <w:rFonts w:ascii="GHEA Grapalat" w:hAnsi="GHEA Grapalat" w:cs="Sylfaen"/>
                <w:sz w:val="14"/>
                <w:szCs w:val="14"/>
              </w:rPr>
              <w:t xml:space="preserve"> </w:t>
            </w:r>
            <w:r w:rsidRPr="009A0DFF">
              <w:rPr>
                <w:rFonts w:ascii="GHEA Grapalat" w:hAnsi="GHEA Grapalat" w:cs="Sylfaen" w:hint="eastAsia"/>
                <w:sz w:val="14"/>
                <w:szCs w:val="14"/>
              </w:rPr>
              <w:t>как</w:t>
            </w:r>
            <w:r w:rsidRPr="009A0DFF">
              <w:rPr>
                <w:rFonts w:ascii="GHEA Grapalat" w:hAnsi="GHEA Grapalat" w:cs="Sylfaen"/>
                <w:sz w:val="14"/>
                <w:szCs w:val="14"/>
              </w:rPr>
              <w:t xml:space="preserve"> </w:t>
            </w:r>
            <w:r w:rsidRPr="009A0DFF">
              <w:rPr>
                <w:rFonts w:ascii="GHEA Grapalat" w:hAnsi="GHEA Grapalat" w:cs="Sylfaen" w:hint="eastAsia"/>
                <w:sz w:val="14"/>
                <w:szCs w:val="14"/>
              </w:rPr>
              <w:t>участники</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подавшие</w:t>
            </w:r>
            <w:r w:rsidRPr="009A0DFF">
              <w:rPr>
                <w:rFonts w:ascii="GHEA Grapalat" w:hAnsi="GHEA Grapalat" w:cs="Sylfaen"/>
                <w:sz w:val="14"/>
                <w:szCs w:val="14"/>
              </w:rPr>
              <w:t xml:space="preserve"> </w:t>
            </w:r>
            <w:r w:rsidRPr="009A0DFF">
              <w:rPr>
                <w:rFonts w:ascii="GHEA Grapalat" w:hAnsi="GHEA Grapalat" w:cs="Sylfaen" w:hint="eastAsia"/>
                <w:sz w:val="14"/>
                <w:szCs w:val="14"/>
              </w:rPr>
              <w:t>заявку</w:t>
            </w:r>
            <w:r w:rsidRPr="009A0DFF">
              <w:rPr>
                <w:rFonts w:ascii="GHEA Grapalat" w:hAnsi="GHEA Grapalat" w:cs="Sylfaen"/>
                <w:sz w:val="14"/>
                <w:szCs w:val="14"/>
              </w:rPr>
              <w:t xml:space="preserve"> </w:t>
            </w:r>
            <w:r w:rsidRPr="009A0DFF">
              <w:rPr>
                <w:rFonts w:ascii="GHEA Grapalat" w:hAnsi="GHEA Grapalat" w:cs="Sylfaen" w:hint="eastAsia"/>
                <w:sz w:val="14"/>
                <w:szCs w:val="14"/>
              </w:rPr>
              <w:t>на</w:t>
            </w:r>
            <w:r w:rsidRPr="009A0DFF">
              <w:rPr>
                <w:rFonts w:ascii="GHEA Grapalat" w:hAnsi="GHEA Grapalat" w:cs="Sylfaen"/>
                <w:sz w:val="14"/>
                <w:szCs w:val="14"/>
              </w:rPr>
              <w:t xml:space="preserve"> </w:t>
            </w:r>
            <w:r w:rsidRPr="009A0DFF">
              <w:rPr>
                <w:rFonts w:ascii="GHEA Grapalat" w:hAnsi="GHEA Grapalat" w:cs="Sylfaen" w:hint="eastAsia"/>
                <w:sz w:val="14"/>
                <w:szCs w:val="14"/>
              </w:rPr>
              <w:t>участие</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данном</w:t>
            </w:r>
            <w:r w:rsidRPr="009A0DFF">
              <w:rPr>
                <w:rFonts w:ascii="GHEA Grapalat" w:hAnsi="GHEA Grapalat" w:cs="Sylfaen"/>
                <w:sz w:val="14"/>
                <w:szCs w:val="14"/>
              </w:rPr>
              <w:t xml:space="preserve"> </w:t>
            </w:r>
            <w:r w:rsidRPr="009A0DFF">
              <w:rPr>
                <w:rFonts w:ascii="GHEA Grapalat" w:hAnsi="GHEA Grapalat" w:cs="Sylfaen" w:hint="eastAsia"/>
                <w:sz w:val="14"/>
                <w:szCs w:val="14"/>
              </w:rPr>
              <w:t>закупочном</w:t>
            </w:r>
            <w:r w:rsidRPr="009A0DFF">
              <w:rPr>
                <w:rFonts w:ascii="GHEA Grapalat" w:hAnsi="GHEA Grapalat" w:cs="Sylfaen"/>
                <w:sz w:val="14"/>
                <w:szCs w:val="14"/>
              </w:rPr>
              <w:t xml:space="preserve"> </w:t>
            </w:r>
            <w:r w:rsidRPr="009A0DFF">
              <w:rPr>
                <w:rFonts w:ascii="GHEA Grapalat" w:hAnsi="GHEA Grapalat" w:cs="Sylfaen" w:hint="eastAsia"/>
                <w:sz w:val="14"/>
                <w:szCs w:val="14"/>
              </w:rPr>
              <w:t>процессе</w:t>
            </w:r>
            <w:r w:rsidRPr="009A0DFF">
              <w:rPr>
                <w:rFonts w:ascii="GHEA Grapalat" w:hAnsi="GHEA Grapalat" w:cs="Sylfaen"/>
                <w:sz w:val="14"/>
                <w:szCs w:val="14"/>
              </w:rPr>
              <w:t xml:space="preserve">, </w:t>
            </w:r>
            <w:r w:rsidRPr="009A0DFF">
              <w:rPr>
                <w:rFonts w:ascii="GHEA Grapalat" w:hAnsi="GHEA Grapalat" w:cs="Sylfaen" w:hint="eastAsia"/>
                <w:sz w:val="14"/>
                <w:szCs w:val="14"/>
              </w:rPr>
              <w:t>так</w:t>
            </w:r>
            <w:r w:rsidRPr="009A0DFF">
              <w:rPr>
                <w:rFonts w:ascii="GHEA Grapalat" w:hAnsi="GHEA Grapalat" w:cs="Sylfaen"/>
                <w:sz w:val="14"/>
                <w:szCs w:val="14"/>
              </w:rPr>
              <w:t xml:space="preserve"> </w:t>
            </w:r>
            <w:r w:rsidRPr="009A0DFF">
              <w:rPr>
                <w:rFonts w:ascii="GHEA Grapalat" w:hAnsi="GHEA Grapalat" w:cs="Sylfaen" w:hint="eastAsia"/>
                <w:sz w:val="14"/>
                <w:szCs w:val="14"/>
              </w:rPr>
              <w:t>и</w:t>
            </w:r>
            <w:r w:rsidRPr="009A0DFF">
              <w:rPr>
                <w:rFonts w:ascii="GHEA Grapalat" w:hAnsi="GHEA Grapalat" w:cs="Sylfaen"/>
                <w:sz w:val="14"/>
                <w:szCs w:val="14"/>
              </w:rPr>
              <w:t xml:space="preserve"> </w:t>
            </w:r>
            <w:r w:rsidRPr="009A0DFF">
              <w:rPr>
                <w:rFonts w:ascii="GHEA Grapalat" w:hAnsi="GHEA Grapalat" w:cs="Sylfaen" w:hint="eastAsia"/>
                <w:sz w:val="14"/>
                <w:szCs w:val="14"/>
              </w:rPr>
              <w:t>неправительственные</w:t>
            </w:r>
            <w:r w:rsidRPr="009A0DFF">
              <w:rPr>
                <w:rFonts w:ascii="GHEA Grapalat" w:hAnsi="GHEA Grapalat" w:cs="Sylfaen"/>
                <w:sz w:val="14"/>
                <w:szCs w:val="14"/>
              </w:rPr>
              <w:t xml:space="preserve"> </w:t>
            </w:r>
            <w:r w:rsidRPr="009A0DFF">
              <w:rPr>
                <w:rFonts w:ascii="GHEA Grapalat" w:hAnsi="GHEA Grapalat" w:cs="Sylfaen" w:hint="eastAsia"/>
                <w:sz w:val="14"/>
                <w:szCs w:val="14"/>
              </w:rPr>
              <w:t>организации</w:t>
            </w:r>
            <w:r w:rsidRPr="009A0DFF">
              <w:rPr>
                <w:rFonts w:ascii="GHEA Grapalat" w:hAnsi="GHEA Grapalat" w:cs="Sylfaen"/>
                <w:sz w:val="14"/>
                <w:szCs w:val="14"/>
              </w:rPr>
              <w:t xml:space="preserve">, </w:t>
            </w:r>
            <w:r w:rsidRPr="009A0DFF">
              <w:rPr>
                <w:rFonts w:ascii="GHEA Grapalat" w:hAnsi="GHEA Grapalat" w:cs="Sylfaen" w:hint="eastAsia"/>
                <w:sz w:val="14"/>
                <w:szCs w:val="14"/>
              </w:rPr>
              <w:t>зарегистрированные</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Республике</w:t>
            </w:r>
            <w:r w:rsidRPr="009A0DFF">
              <w:rPr>
                <w:rFonts w:ascii="GHEA Grapalat" w:hAnsi="GHEA Grapalat" w:cs="Sylfaen"/>
                <w:sz w:val="14"/>
                <w:szCs w:val="14"/>
              </w:rPr>
              <w:t xml:space="preserve"> </w:t>
            </w:r>
            <w:r w:rsidRPr="009A0DFF">
              <w:rPr>
                <w:rFonts w:ascii="GHEA Grapalat" w:hAnsi="GHEA Grapalat" w:cs="Sylfaen" w:hint="eastAsia"/>
                <w:sz w:val="14"/>
                <w:szCs w:val="14"/>
              </w:rPr>
              <w:t>Армения</w:t>
            </w:r>
            <w:r w:rsidRPr="009A0DFF">
              <w:rPr>
                <w:rFonts w:ascii="GHEA Grapalat" w:hAnsi="GHEA Grapalat" w:cs="Sylfaen"/>
                <w:sz w:val="14"/>
                <w:szCs w:val="14"/>
              </w:rPr>
              <w:t xml:space="preserve">, </w:t>
            </w:r>
            <w:r w:rsidRPr="009A0DFF">
              <w:rPr>
                <w:rFonts w:ascii="GHEA Grapalat" w:hAnsi="GHEA Grapalat" w:cs="Sylfaen" w:hint="eastAsia"/>
                <w:sz w:val="14"/>
                <w:szCs w:val="14"/>
              </w:rPr>
              <w:t>лица</w:t>
            </w:r>
            <w:r w:rsidRPr="009A0DFF">
              <w:rPr>
                <w:rFonts w:ascii="GHEA Grapalat" w:hAnsi="GHEA Grapalat" w:cs="Sylfaen"/>
                <w:sz w:val="14"/>
                <w:szCs w:val="14"/>
              </w:rPr>
              <w:t xml:space="preserve">, </w:t>
            </w:r>
            <w:r w:rsidRPr="009A0DFF">
              <w:rPr>
                <w:rFonts w:ascii="GHEA Grapalat" w:hAnsi="GHEA Grapalat" w:cs="Sylfaen" w:hint="eastAsia"/>
                <w:sz w:val="14"/>
                <w:szCs w:val="14"/>
              </w:rPr>
              <w:t>осуществляющие</w:t>
            </w:r>
            <w:r w:rsidRPr="009A0DFF">
              <w:rPr>
                <w:rFonts w:ascii="GHEA Grapalat" w:hAnsi="GHEA Grapalat" w:cs="Sylfaen"/>
                <w:sz w:val="14"/>
                <w:szCs w:val="14"/>
              </w:rPr>
              <w:t xml:space="preserve"> </w:t>
            </w:r>
            <w:r w:rsidRPr="009A0DFF">
              <w:rPr>
                <w:rFonts w:ascii="GHEA Grapalat" w:hAnsi="GHEA Grapalat" w:cs="Sylfaen" w:hint="eastAsia"/>
                <w:sz w:val="14"/>
                <w:szCs w:val="14"/>
              </w:rPr>
              <w:t>медиа</w:t>
            </w:r>
            <w:r w:rsidRPr="009A0DFF">
              <w:rPr>
                <w:rFonts w:ascii="GHEA Grapalat" w:hAnsi="GHEA Grapalat" w:cs="Sylfaen"/>
                <w:sz w:val="14"/>
                <w:szCs w:val="14"/>
              </w:rPr>
              <w:t>-</w:t>
            </w:r>
            <w:r w:rsidRPr="009A0DFF">
              <w:rPr>
                <w:rFonts w:ascii="GHEA Grapalat" w:hAnsi="GHEA Grapalat" w:cs="Sylfaen" w:hint="eastAsia"/>
                <w:sz w:val="14"/>
                <w:szCs w:val="14"/>
              </w:rPr>
              <w:t>деятельность</w:t>
            </w:r>
            <w:r w:rsidRPr="009A0DFF">
              <w:rPr>
                <w:rFonts w:ascii="GHEA Grapalat" w:hAnsi="GHEA Grapalat" w:cs="Sylfaen"/>
                <w:sz w:val="14"/>
                <w:szCs w:val="14"/>
              </w:rPr>
              <w:t>.</w:t>
            </w:r>
          </w:p>
          <w:p w:rsidR="009A0DFF" w:rsidRPr="009A0DFF" w:rsidRDefault="009A0DFF" w:rsidP="009A0DFF">
            <w:pPr>
              <w:widowControl w:val="0"/>
              <w:jc w:val="both"/>
              <w:rPr>
                <w:rFonts w:ascii="GHEA Grapalat" w:hAnsi="GHEA Grapalat" w:cs="Sylfaen"/>
                <w:sz w:val="14"/>
                <w:szCs w:val="14"/>
              </w:rPr>
            </w:pPr>
            <w:r w:rsidRPr="009A0DFF">
              <w:rPr>
                <w:rFonts w:ascii="GHEA Grapalat" w:hAnsi="GHEA Grapalat" w:cs="Sylfaen"/>
                <w:sz w:val="14"/>
                <w:szCs w:val="14"/>
              </w:rPr>
              <w:t xml:space="preserve"> </w:t>
            </w:r>
            <w:r w:rsidRPr="009A0DFF">
              <w:rPr>
                <w:rFonts w:ascii="GHEA Grapalat" w:hAnsi="GHEA Grapalat" w:cs="Sylfaen" w:hint="eastAsia"/>
                <w:sz w:val="14"/>
                <w:szCs w:val="14"/>
              </w:rPr>
              <w:t>Лицо</w:t>
            </w:r>
            <w:r w:rsidRPr="009A0DFF">
              <w:rPr>
                <w:rFonts w:ascii="GHEA Grapalat" w:hAnsi="GHEA Grapalat" w:cs="Sylfaen"/>
                <w:sz w:val="14"/>
                <w:szCs w:val="14"/>
              </w:rPr>
              <w:t xml:space="preserve"> (</w:t>
            </w:r>
            <w:r w:rsidRPr="009A0DFF">
              <w:rPr>
                <w:rFonts w:ascii="GHEA Grapalat" w:hAnsi="GHEA Grapalat" w:cs="Sylfaen" w:hint="eastAsia"/>
                <w:sz w:val="14"/>
                <w:szCs w:val="14"/>
              </w:rPr>
              <w:t>представитель</w:t>
            </w:r>
            <w:r w:rsidRPr="009A0DFF">
              <w:rPr>
                <w:rFonts w:ascii="GHEA Grapalat" w:hAnsi="GHEA Grapalat" w:cs="Sylfaen"/>
                <w:sz w:val="14"/>
                <w:szCs w:val="14"/>
              </w:rPr>
              <w:t xml:space="preserve">) </w:t>
            </w:r>
            <w:r w:rsidRPr="009A0DFF">
              <w:rPr>
                <w:rFonts w:ascii="GHEA Grapalat" w:hAnsi="GHEA Grapalat" w:cs="Sylfaen" w:hint="eastAsia"/>
                <w:sz w:val="14"/>
                <w:szCs w:val="14"/>
              </w:rPr>
              <w:t>не</w:t>
            </w:r>
            <w:r w:rsidRPr="009A0DFF">
              <w:rPr>
                <w:rFonts w:ascii="GHEA Grapalat" w:hAnsi="GHEA Grapalat" w:cs="Sylfaen"/>
                <w:sz w:val="14"/>
                <w:szCs w:val="14"/>
              </w:rPr>
              <w:t xml:space="preserve"> </w:t>
            </w:r>
            <w:r w:rsidRPr="009A0DFF">
              <w:rPr>
                <w:rFonts w:ascii="GHEA Grapalat" w:hAnsi="GHEA Grapalat" w:cs="Sylfaen" w:hint="eastAsia"/>
                <w:sz w:val="14"/>
                <w:szCs w:val="14"/>
              </w:rPr>
              <w:t>может</w:t>
            </w:r>
            <w:r w:rsidRPr="009A0DFF">
              <w:rPr>
                <w:rFonts w:ascii="GHEA Grapalat" w:hAnsi="GHEA Grapalat" w:cs="Sylfaen"/>
                <w:sz w:val="14"/>
                <w:szCs w:val="14"/>
              </w:rPr>
              <w:t xml:space="preserve"> </w:t>
            </w:r>
            <w:r w:rsidRPr="009A0DFF">
              <w:rPr>
                <w:rFonts w:ascii="GHEA Grapalat" w:hAnsi="GHEA Grapalat" w:cs="Sylfaen" w:hint="eastAsia"/>
                <w:sz w:val="14"/>
                <w:szCs w:val="14"/>
              </w:rPr>
              <w:t>участвовать</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разбирательстве</w:t>
            </w:r>
            <w:r w:rsidRPr="009A0DFF">
              <w:rPr>
                <w:rFonts w:ascii="GHEA Grapalat" w:hAnsi="GHEA Grapalat" w:cs="Sylfaen"/>
                <w:sz w:val="14"/>
                <w:szCs w:val="14"/>
              </w:rPr>
              <w:t xml:space="preserve">, </w:t>
            </w:r>
            <w:r w:rsidRPr="009A0DFF">
              <w:rPr>
                <w:rFonts w:ascii="GHEA Grapalat" w:hAnsi="GHEA Grapalat" w:cs="Sylfaen" w:hint="eastAsia"/>
                <w:sz w:val="14"/>
                <w:szCs w:val="14"/>
              </w:rPr>
              <w:t>если</w:t>
            </w:r>
            <w:r w:rsidRPr="009A0DFF">
              <w:rPr>
                <w:rFonts w:ascii="GHEA Grapalat" w:hAnsi="GHEA Grapalat" w:cs="Sylfaen"/>
                <w:sz w:val="14"/>
                <w:szCs w:val="14"/>
              </w:rPr>
              <w:t xml:space="preserve"> </w:t>
            </w:r>
            <w:r w:rsidRPr="009A0DFF">
              <w:rPr>
                <w:rFonts w:ascii="GHEA Grapalat" w:hAnsi="GHEA Grapalat" w:cs="Sylfaen" w:hint="eastAsia"/>
                <w:sz w:val="14"/>
                <w:szCs w:val="14"/>
              </w:rPr>
              <w:t>связанное</w:t>
            </w:r>
            <w:r w:rsidRPr="009A0DFF">
              <w:rPr>
                <w:rFonts w:ascii="GHEA Grapalat" w:hAnsi="GHEA Grapalat" w:cs="Sylfaen"/>
                <w:sz w:val="14"/>
                <w:szCs w:val="14"/>
              </w:rPr>
              <w:t xml:space="preserve"> </w:t>
            </w:r>
            <w:r w:rsidRPr="009A0DFF">
              <w:rPr>
                <w:rFonts w:ascii="GHEA Grapalat" w:hAnsi="GHEA Grapalat" w:cs="Sylfaen" w:hint="eastAsia"/>
                <w:sz w:val="14"/>
                <w:szCs w:val="14"/>
              </w:rPr>
              <w:t>с</w:t>
            </w:r>
            <w:r w:rsidRPr="009A0DFF">
              <w:rPr>
                <w:rFonts w:ascii="GHEA Grapalat" w:hAnsi="GHEA Grapalat" w:cs="Sylfaen"/>
                <w:sz w:val="14"/>
                <w:szCs w:val="14"/>
              </w:rPr>
              <w:t xml:space="preserve"> </w:t>
            </w:r>
            <w:r w:rsidRPr="009A0DFF">
              <w:rPr>
                <w:rFonts w:ascii="GHEA Grapalat" w:hAnsi="GHEA Grapalat" w:cs="Sylfaen" w:hint="eastAsia"/>
                <w:sz w:val="14"/>
                <w:szCs w:val="14"/>
              </w:rPr>
              <w:t>ним</w:t>
            </w:r>
            <w:r w:rsidRPr="009A0DFF">
              <w:rPr>
                <w:rFonts w:ascii="GHEA Grapalat" w:hAnsi="GHEA Grapalat" w:cs="Sylfaen"/>
                <w:sz w:val="14"/>
                <w:szCs w:val="14"/>
              </w:rPr>
              <w:t xml:space="preserve"> </w:t>
            </w:r>
            <w:r w:rsidRPr="009A0DFF">
              <w:rPr>
                <w:rFonts w:ascii="GHEA Grapalat" w:hAnsi="GHEA Grapalat" w:cs="Sylfaen" w:hint="eastAsia"/>
                <w:sz w:val="14"/>
                <w:szCs w:val="14"/>
              </w:rPr>
              <w:t>лицо</w:t>
            </w:r>
            <w:r w:rsidRPr="009A0DFF">
              <w:rPr>
                <w:rFonts w:ascii="GHEA Grapalat" w:hAnsi="GHEA Grapalat" w:cs="Sylfaen"/>
                <w:sz w:val="14"/>
                <w:szCs w:val="14"/>
              </w:rPr>
              <w:t xml:space="preserve"> </w:t>
            </w:r>
            <w:r w:rsidRPr="009A0DFF">
              <w:rPr>
                <w:rFonts w:ascii="GHEA Grapalat" w:hAnsi="GHEA Grapalat" w:cs="Sylfaen" w:hint="eastAsia"/>
                <w:sz w:val="14"/>
                <w:szCs w:val="14"/>
              </w:rPr>
              <w:t>связано</w:t>
            </w:r>
            <w:r w:rsidRPr="009A0DFF">
              <w:rPr>
                <w:rFonts w:ascii="GHEA Grapalat" w:hAnsi="GHEA Grapalat" w:cs="Sylfaen"/>
                <w:sz w:val="14"/>
                <w:szCs w:val="14"/>
              </w:rPr>
              <w:t xml:space="preserve"> </w:t>
            </w:r>
            <w:r w:rsidRPr="009A0DFF">
              <w:rPr>
                <w:rFonts w:ascii="GHEA Grapalat" w:hAnsi="GHEA Grapalat" w:cs="Sylfaen" w:hint="eastAsia"/>
                <w:sz w:val="14"/>
                <w:szCs w:val="14"/>
              </w:rPr>
              <w:t>с</w:t>
            </w:r>
            <w:r w:rsidRPr="009A0DFF">
              <w:rPr>
                <w:rFonts w:ascii="GHEA Grapalat" w:hAnsi="GHEA Grapalat" w:cs="Sylfaen"/>
                <w:sz w:val="14"/>
                <w:szCs w:val="14"/>
              </w:rPr>
              <w:t xml:space="preserve"> </w:t>
            </w:r>
            <w:r w:rsidRPr="009A0DFF">
              <w:rPr>
                <w:rFonts w:ascii="GHEA Grapalat" w:hAnsi="GHEA Grapalat" w:cs="Sylfaen" w:hint="eastAsia"/>
                <w:sz w:val="14"/>
                <w:szCs w:val="14"/>
              </w:rPr>
              <w:t>договором</w:t>
            </w:r>
            <w:r w:rsidRPr="009A0DFF">
              <w:rPr>
                <w:rFonts w:ascii="GHEA Grapalat" w:hAnsi="GHEA Grapalat" w:cs="Sylfaen"/>
                <w:sz w:val="14"/>
                <w:szCs w:val="14"/>
              </w:rPr>
              <w:t xml:space="preserve"> (</w:t>
            </w:r>
            <w:r w:rsidRPr="009A0DFF">
              <w:rPr>
                <w:rFonts w:ascii="GHEA Grapalat" w:hAnsi="GHEA Grapalat" w:cs="Sylfaen" w:hint="eastAsia"/>
                <w:sz w:val="14"/>
                <w:szCs w:val="14"/>
              </w:rPr>
              <w:t>родитель</w:t>
            </w:r>
            <w:r w:rsidRPr="009A0DFF">
              <w:rPr>
                <w:rFonts w:ascii="GHEA Grapalat" w:hAnsi="GHEA Grapalat" w:cs="Sylfaen"/>
                <w:sz w:val="14"/>
                <w:szCs w:val="14"/>
              </w:rPr>
              <w:t xml:space="preserve">, </w:t>
            </w:r>
            <w:r w:rsidRPr="009A0DFF">
              <w:rPr>
                <w:rFonts w:ascii="GHEA Grapalat" w:hAnsi="GHEA Grapalat" w:cs="Sylfaen" w:hint="eastAsia"/>
                <w:sz w:val="14"/>
                <w:szCs w:val="14"/>
              </w:rPr>
              <w:t>супруг</w:t>
            </w:r>
            <w:r w:rsidRPr="009A0DFF">
              <w:rPr>
                <w:rFonts w:ascii="GHEA Grapalat" w:hAnsi="GHEA Grapalat" w:cs="Sylfaen"/>
                <w:sz w:val="14"/>
                <w:szCs w:val="14"/>
              </w:rPr>
              <w:t xml:space="preserve">, </w:t>
            </w:r>
            <w:r w:rsidRPr="009A0DFF">
              <w:rPr>
                <w:rFonts w:ascii="GHEA Grapalat" w:hAnsi="GHEA Grapalat" w:cs="Sylfaen" w:hint="eastAsia"/>
                <w:sz w:val="14"/>
                <w:szCs w:val="14"/>
              </w:rPr>
              <w:t>ребенок</w:t>
            </w:r>
            <w:r w:rsidRPr="009A0DFF">
              <w:rPr>
                <w:rFonts w:ascii="GHEA Grapalat" w:hAnsi="GHEA Grapalat" w:cs="Sylfaen"/>
                <w:sz w:val="14"/>
                <w:szCs w:val="14"/>
              </w:rPr>
              <w:t xml:space="preserve">, </w:t>
            </w:r>
            <w:r w:rsidRPr="009A0DFF">
              <w:rPr>
                <w:rFonts w:ascii="GHEA Grapalat" w:hAnsi="GHEA Grapalat" w:cs="Sylfaen" w:hint="eastAsia"/>
                <w:sz w:val="14"/>
                <w:szCs w:val="14"/>
              </w:rPr>
              <w:t>брат</w:t>
            </w:r>
            <w:r w:rsidRPr="009A0DFF">
              <w:rPr>
                <w:rFonts w:ascii="GHEA Grapalat" w:hAnsi="GHEA Grapalat" w:cs="Sylfaen"/>
                <w:sz w:val="14"/>
                <w:szCs w:val="14"/>
              </w:rPr>
              <w:t xml:space="preserve">, </w:t>
            </w:r>
            <w:r w:rsidRPr="009A0DFF">
              <w:rPr>
                <w:rFonts w:ascii="GHEA Grapalat" w:hAnsi="GHEA Grapalat" w:cs="Sylfaen" w:hint="eastAsia"/>
                <w:sz w:val="14"/>
                <w:szCs w:val="14"/>
              </w:rPr>
              <w:t>сестра</w:t>
            </w:r>
            <w:r w:rsidRPr="009A0DFF">
              <w:rPr>
                <w:rFonts w:ascii="GHEA Grapalat" w:hAnsi="GHEA Grapalat" w:cs="Sylfaen"/>
                <w:sz w:val="14"/>
                <w:szCs w:val="14"/>
              </w:rPr>
              <w:t xml:space="preserve">, </w:t>
            </w:r>
            <w:r w:rsidRPr="009A0DFF">
              <w:rPr>
                <w:rFonts w:ascii="GHEA Grapalat" w:hAnsi="GHEA Grapalat" w:cs="Sylfaen" w:hint="eastAsia"/>
                <w:sz w:val="14"/>
                <w:szCs w:val="14"/>
              </w:rPr>
              <w:t>а</w:t>
            </w:r>
            <w:r w:rsidRPr="009A0DFF">
              <w:rPr>
                <w:rFonts w:ascii="GHEA Grapalat" w:hAnsi="GHEA Grapalat" w:cs="Sylfaen"/>
                <w:sz w:val="14"/>
                <w:szCs w:val="14"/>
              </w:rPr>
              <w:t xml:space="preserve"> </w:t>
            </w:r>
            <w:r w:rsidRPr="009A0DFF">
              <w:rPr>
                <w:rFonts w:ascii="GHEA Grapalat" w:hAnsi="GHEA Grapalat" w:cs="Sylfaen" w:hint="eastAsia"/>
                <w:sz w:val="14"/>
                <w:szCs w:val="14"/>
              </w:rPr>
              <w:t>также</w:t>
            </w:r>
            <w:r w:rsidRPr="009A0DFF">
              <w:rPr>
                <w:rFonts w:ascii="GHEA Grapalat" w:hAnsi="GHEA Grapalat" w:cs="Sylfaen"/>
                <w:sz w:val="14"/>
                <w:szCs w:val="14"/>
              </w:rPr>
              <w:t xml:space="preserve"> </w:t>
            </w:r>
            <w:r w:rsidRPr="009A0DFF">
              <w:rPr>
                <w:rFonts w:ascii="GHEA Grapalat" w:hAnsi="GHEA Grapalat" w:cs="Sylfaen" w:hint="eastAsia"/>
                <w:sz w:val="14"/>
                <w:szCs w:val="14"/>
              </w:rPr>
              <w:t>родитель</w:t>
            </w:r>
            <w:r w:rsidRPr="009A0DFF">
              <w:rPr>
                <w:rFonts w:ascii="GHEA Grapalat" w:hAnsi="GHEA Grapalat" w:cs="Sylfaen"/>
                <w:sz w:val="14"/>
                <w:szCs w:val="14"/>
              </w:rPr>
              <w:t xml:space="preserve"> </w:t>
            </w:r>
            <w:r w:rsidRPr="009A0DFF">
              <w:rPr>
                <w:rFonts w:ascii="GHEA Grapalat" w:hAnsi="GHEA Grapalat" w:cs="Sylfaen" w:hint="eastAsia"/>
                <w:sz w:val="14"/>
                <w:szCs w:val="14"/>
              </w:rPr>
              <w:t>супруга</w:t>
            </w:r>
            <w:r w:rsidRPr="009A0DFF">
              <w:rPr>
                <w:rFonts w:ascii="GHEA Grapalat" w:hAnsi="GHEA Grapalat" w:cs="Sylfaen"/>
                <w:sz w:val="14"/>
                <w:szCs w:val="14"/>
              </w:rPr>
              <w:t xml:space="preserve">, </w:t>
            </w:r>
            <w:r w:rsidRPr="009A0DFF">
              <w:rPr>
                <w:rFonts w:ascii="GHEA Grapalat" w:hAnsi="GHEA Grapalat" w:cs="Sylfaen" w:hint="eastAsia"/>
                <w:sz w:val="14"/>
                <w:szCs w:val="14"/>
              </w:rPr>
              <w:t>ребенок</w:t>
            </w:r>
            <w:r w:rsidRPr="009A0DFF">
              <w:rPr>
                <w:rFonts w:ascii="GHEA Grapalat" w:hAnsi="GHEA Grapalat" w:cs="Sylfaen"/>
                <w:sz w:val="14"/>
                <w:szCs w:val="14"/>
              </w:rPr>
              <w:t xml:space="preserve">, </w:t>
            </w:r>
            <w:r w:rsidRPr="009A0DFF">
              <w:rPr>
                <w:rFonts w:ascii="GHEA Grapalat" w:hAnsi="GHEA Grapalat" w:cs="Sylfaen" w:hint="eastAsia"/>
                <w:sz w:val="14"/>
                <w:szCs w:val="14"/>
              </w:rPr>
              <w:t>брат</w:t>
            </w:r>
            <w:r w:rsidRPr="009A0DFF">
              <w:rPr>
                <w:rFonts w:ascii="GHEA Grapalat" w:hAnsi="GHEA Grapalat" w:cs="Sylfaen"/>
                <w:sz w:val="14"/>
                <w:szCs w:val="14"/>
              </w:rPr>
              <w:t xml:space="preserve"> </w:t>
            </w:r>
            <w:r w:rsidRPr="009A0DFF">
              <w:rPr>
                <w:rFonts w:ascii="GHEA Grapalat" w:hAnsi="GHEA Grapalat" w:cs="Sylfaen" w:hint="eastAsia"/>
                <w:sz w:val="14"/>
                <w:szCs w:val="14"/>
              </w:rPr>
              <w:t>или</w:t>
            </w:r>
            <w:r w:rsidRPr="009A0DFF">
              <w:rPr>
                <w:rFonts w:ascii="GHEA Grapalat" w:hAnsi="GHEA Grapalat" w:cs="Sylfaen"/>
                <w:sz w:val="14"/>
                <w:szCs w:val="14"/>
              </w:rPr>
              <w:t xml:space="preserve"> </w:t>
            </w:r>
            <w:r w:rsidRPr="009A0DFF">
              <w:rPr>
                <w:rFonts w:ascii="GHEA Grapalat" w:hAnsi="GHEA Grapalat" w:cs="Sylfaen" w:hint="eastAsia"/>
                <w:sz w:val="14"/>
                <w:szCs w:val="14"/>
              </w:rPr>
              <w:t>сестра</w:t>
            </w:r>
            <w:r w:rsidRPr="009A0DFF">
              <w:rPr>
                <w:rFonts w:ascii="GHEA Grapalat" w:hAnsi="GHEA Grapalat" w:cs="Sylfaen"/>
                <w:sz w:val="14"/>
                <w:szCs w:val="14"/>
              </w:rPr>
              <w:t xml:space="preserve">), </w:t>
            </w:r>
            <w:r w:rsidRPr="009A0DFF">
              <w:rPr>
                <w:rFonts w:ascii="GHEA Grapalat" w:hAnsi="GHEA Grapalat" w:cs="Sylfaen" w:hint="eastAsia"/>
                <w:sz w:val="14"/>
                <w:szCs w:val="14"/>
              </w:rPr>
              <w:t>последний</w:t>
            </w:r>
            <w:r w:rsidRPr="009A0DFF">
              <w:rPr>
                <w:rFonts w:ascii="GHEA Grapalat" w:hAnsi="GHEA Grapalat" w:cs="Sylfaen"/>
                <w:sz w:val="14"/>
                <w:szCs w:val="14"/>
              </w:rPr>
              <w:t xml:space="preserve"> </w:t>
            </w:r>
            <w:r w:rsidRPr="009A0DFF">
              <w:rPr>
                <w:rFonts w:ascii="GHEA Grapalat" w:hAnsi="GHEA Grapalat" w:cs="Sylfaen" w:hint="eastAsia"/>
                <w:sz w:val="14"/>
                <w:szCs w:val="14"/>
              </w:rPr>
              <w:t>или</w:t>
            </w:r>
            <w:r w:rsidRPr="009A0DFF">
              <w:rPr>
                <w:rFonts w:ascii="GHEA Grapalat" w:hAnsi="GHEA Grapalat" w:cs="Sylfaen"/>
                <w:sz w:val="14"/>
                <w:szCs w:val="14"/>
              </w:rPr>
              <w:t xml:space="preserve"> </w:t>
            </w:r>
            <w:r w:rsidRPr="009A0DFF">
              <w:rPr>
                <w:rFonts w:ascii="GHEA Grapalat" w:hAnsi="GHEA Grapalat" w:cs="Sylfaen" w:hint="eastAsia"/>
                <w:sz w:val="14"/>
                <w:szCs w:val="14"/>
              </w:rPr>
              <w:t>его</w:t>
            </w:r>
            <w:r w:rsidRPr="009A0DFF">
              <w:rPr>
                <w:rFonts w:ascii="GHEA Grapalat" w:hAnsi="GHEA Grapalat" w:cs="Sylfaen"/>
                <w:sz w:val="14"/>
                <w:szCs w:val="14"/>
              </w:rPr>
              <w:t xml:space="preserve"> </w:t>
            </w:r>
            <w:r w:rsidRPr="009A0DFF">
              <w:rPr>
                <w:rFonts w:ascii="GHEA Grapalat" w:hAnsi="GHEA Grapalat" w:cs="Sylfaen" w:hint="eastAsia"/>
                <w:sz w:val="14"/>
                <w:szCs w:val="14"/>
              </w:rPr>
              <w:t>учредитель</w:t>
            </w:r>
            <w:r w:rsidRPr="009A0DFF">
              <w:rPr>
                <w:rFonts w:ascii="GHEA Grapalat" w:hAnsi="GHEA Grapalat" w:cs="Sylfaen"/>
                <w:sz w:val="14"/>
                <w:szCs w:val="14"/>
              </w:rPr>
              <w:t xml:space="preserve"> </w:t>
            </w:r>
            <w:r w:rsidRPr="009A0DFF">
              <w:rPr>
                <w:rFonts w:ascii="GHEA Grapalat" w:hAnsi="GHEA Grapalat" w:cs="Sylfaen" w:hint="eastAsia"/>
                <w:sz w:val="14"/>
                <w:szCs w:val="14"/>
              </w:rPr>
              <w:t>или</w:t>
            </w:r>
            <w:r w:rsidRPr="009A0DFF">
              <w:rPr>
                <w:rFonts w:ascii="GHEA Grapalat" w:hAnsi="GHEA Grapalat" w:cs="Sylfaen"/>
                <w:sz w:val="14"/>
                <w:szCs w:val="14"/>
              </w:rPr>
              <w:t xml:space="preserve"> </w:t>
            </w:r>
            <w:r w:rsidRPr="009A0DFF">
              <w:rPr>
                <w:rFonts w:ascii="GHEA Grapalat" w:hAnsi="GHEA Grapalat" w:cs="Sylfaen" w:hint="eastAsia"/>
                <w:sz w:val="14"/>
                <w:szCs w:val="14"/>
              </w:rPr>
              <w:t>долевая</w:t>
            </w:r>
            <w:r w:rsidRPr="009A0DFF">
              <w:rPr>
                <w:rFonts w:ascii="GHEA Grapalat" w:hAnsi="GHEA Grapalat" w:cs="Sylfaen"/>
                <w:sz w:val="14"/>
                <w:szCs w:val="14"/>
              </w:rPr>
              <w:t xml:space="preserve"> (</w:t>
            </w:r>
            <w:r w:rsidRPr="009A0DFF">
              <w:rPr>
                <w:rFonts w:ascii="GHEA Grapalat" w:hAnsi="GHEA Grapalat" w:cs="Sylfaen" w:hint="eastAsia"/>
                <w:sz w:val="14"/>
                <w:szCs w:val="14"/>
              </w:rPr>
              <w:t>долевая</w:t>
            </w:r>
            <w:r w:rsidRPr="009A0DFF">
              <w:rPr>
                <w:rFonts w:ascii="GHEA Grapalat" w:hAnsi="GHEA Grapalat" w:cs="Sylfaen"/>
                <w:sz w:val="14"/>
                <w:szCs w:val="14"/>
              </w:rPr>
              <w:t xml:space="preserve">) </w:t>
            </w:r>
            <w:r w:rsidRPr="009A0DFF">
              <w:rPr>
                <w:rFonts w:ascii="GHEA Grapalat" w:hAnsi="GHEA Grapalat" w:cs="Sylfaen" w:hint="eastAsia"/>
                <w:sz w:val="14"/>
                <w:szCs w:val="14"/>
              </w:rPr>
              <w:t>организация</w:t>
            </w:r>
            <w:r w:rsidRPr="009A0DFF">
              <w:rPr>
                <w:rFonts w:ascii="GHEA Grapalat" w:hAnsi="GHEA Grapalat" w:cs="Sylfaen"/>
                <w:sz w:val="14"/>
                <w:szCs w:val="14"/>
              </w:rPr>
              <w:t xml:space="preserve">. </w:t>
            </w:r>
            <w:r w:rsidRPr="009A0DFF">
              <w:rPr>
                <w:rFonts w:ascii="GHEA Grapalat" w:hAnsi="GHEA Grapalat" w:cs="Sylfaen" w:hint="eastAsia"/>
                <w:sz w:val="14"/>
                <w:szCs w:val="14"/>
              </w:rPr>
              <w:t>Лицо</w:t>
            </w:r>
            <w:r w:rsidRPr="009A0DFF">
              <w:rPr>
                <w:rFonts w:ascii="GHEA Grapalat" w:hAnsi="GHEA Grapalat" w:cs="Sylfaen"/>
                <w:sz w:val="14"/>
                <w:szCs w:val="14"/>
              </w:rPr>
              <w:t xml:space="preserve"> (</w:t>
            </w:r>
            <w:r w:rsidRPr="009A0DFF">
              <w:rPr>
                <w:rFonts w:ascii="GHEA Grapalat" w:hAnsi="GHEA Grapalat" w:cs="Sylfaen" w:hint="eastAsia"/>
                <w:sz w:val="14"/>
                <w:szCs w:val="14"/>
              </w:rPr>
              <w:t>представитель</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подписывает</w:t>
            </w:r>
            <w:r w:rsidRPr="009A0DFF">
              <w:rPr>
                <w:rFonts w:ascii="GHEA Grapalat" w:hAnsi="GHEA Grapalat" w:cs="Sylfaen"/>
                <w:sz w:val="14"/>
                <w:szCs w:val="14"/>
              </w:rPr>
              <w:t xml:space="preserve"> </w:t>
            </w:r>
            <w:r w:rsidRPr="009A0DFF">
              <w:rPr>
                <w:rFonts w:ascii="GHEA Grapalat" w:hAnsi="GHEA Grapalat" w:cs="Sylfaen" w:hint="eastAsia"/>
                <w:sz w:val="14"/>
                <w:szCs w:val="14"/>
              </w:rPr>
              <w:t>заявление</w:t>
            </w:r>
            <w:r w:rsidRPr="009A0DFF">
              <w:rPr>
                <w:rFonts w:ascii="GHEA Grapalat" w:hAnsi="GHEA Grapalat" w:cs="Sylfaen"/>
                <w:sz w:val="14"/>
                <w:szCs w:val="14"/>
              </w:rPr>
              <w:t xml:space="preserve"> </w:t>
            </w:r>
            <w:r w:rsidRPr="009A0DFF">
              <w:rPr>
                <w:rFonts w:ascii="GHEA Grapalat" w:hAnsi="GHEA Grapalat" w:cs="Sylfaen" w:hint="eastAsia"/>
                <w:sz w:val="14"/>
                <w:szCs w:val="14"/>
              </w:rPr>
              <w:t>об</w:t>
            </w:r>
            <w:r w:rsidRPr="009A0DFF">
              <w:rPr>
                <w:rFonts w:ascii="GHEA Grapalat" w:hAnsi="GHEA Grapalat" w:cs="Sylfaen"/>
                <w:sz w:val="14"/>
                <w:szCs w:val="14"/>
              </w:rPr>
              <w:t xml:space="preserve"> </w:t>
            </w:r>
            <w:r w:rsidRPr="009A0DFF">
              <w:rPr>
                <w:rFonts w:ascii="GHEA Grapalat" w:hAnsi="GHEA Grapalat" w:cs="Sylfaen" w:hint="eastAsia"/>
                <w:sz w:val="14"/>
                <w:szCs w:val="14"/>
              </w:rPr>
              <w:t>отсутствии</w:t>
            </w:r>
            <w:r w:rsidRPr="009A0DFF">
              <w:rPr>
                <w:rFonts w:ascii="GHEA Grapalat" w:hAnsi="GHEA Grapalat" w:cs="Sylfaen"/>
                <w:sz w:val="14"/>
                <w:szCs w:val="14"/>
              </w:rPr>
              <w:t xml:space="preserve"> </w:t>
            </w:r>
            <w:r w:rsidRPr="009A0DFF">
              <w:rPr>
                <w:rFonts w:ascii="GHEA Grapalat" w:hAnsi="GHEA Grapalat" w:cs="Sylfaen" w:hint="eastAsia"/>
                <w:sz w:val="14"/>
                <w:szCs w:val="14"/>
              </w:rPr>
              <w:t>конфликта</w:t>
            </w:r>
            <w:r w:rsidRPr="009A0DFF">
              <w:rPr>
                <w:rFonts w:ascii="GHEA Grapalat" w:hAnsi="GHEA Grapalat" w:cs="Sylfaen"/>
                <w:sz w:val="14"/>
                <w:szCs w:val="14"/>
              </w:rPr>
              <w:t xml:space="preserve"> </w:t>
            </w:r>
            <w:r w:rsidRPr="009A0DFF">
              <w:rPr>
                <w:rFonts w:ascii="GHEA Grapalat" w:hAnsi="GHEA Grapalat" w:cs="Sylfaen" w:hint="eastAsia"/>
                <w:sz w:val="14"/>
                <w:szCs w:val="14"/>
              </w:rPr>
              <w:t>интересов</w:t>
            </w:r>
            <w:r w:rsidRPr="009A0DFF">
              <w:rPr>
                <w:rFonts w:ascii="GHEA Grapalat" w:hAnsi="GHEA Grapalat" w:cs="Sylfaen"/>
                <w:sz w:val="14"/>
                <w:szCs w:val="14"/>
              </w:rPr>
              <w:t xml:space="preserve">, </w:t>
            </w:r>
            <w:r w:rsidRPr="009A0DFF">
              <w:rPr>
                <w:rFonts w:ascii="GHEA Grapalat" w:hAnsi="GHEA Grapalat" w:cs="Sylfaen" w:hint="eastAsia"/>
                <w:sz w:val="14"/>
                <w:szCs w:val="14"/>
              </w:rPr>
              <w:t>которое</w:t>
            </w:r>
            <w:r w:rsidRPr="009A0DFF">
              <w:rPr>
                <w:rFonts w:ascii="GHEA Grapalat" w:hAnsi="GHEA Grapalat" w:cs="Sylfaen"/>
                <w:sz w:val="14"/>
                <w:szCs w:val="14"/>
              </w:rPr>
              <w:t xml:space="preserve"> </w:t>
            </w:r>
            <w:r w:rsidRPr="009A0DFF">
              <w:rPr>
                <w:rFonts w:ascii="GHEA Grapalat" w:hAnsi="GHEA Grapalat" w:cs="Sylfaen" w:hint="eastAsia"/>
                <w:sz w:val="14"/>
                <w:szCs w:val="14"/>
              </w:rPr>
              <w:t>клиент</w:t>
            </w:r>
            <w:r w:rsidRPr="009A0DFF">
              <w:rPr>
                <w:rFonts w:ascii="GHEA Grapalat" w:hAnsi="GHEA Grapalat" w:cs="Sylfaen"/>
                <w:sz w:val="14"/>
                <w:szCs w:val="14"/>
              </w:rPr>
              <w:t xml:space="preserve"> </w:t>
            </w:r>
            <w:r w:rsidRPr="009A0DFF">
              <w:rPr>
                <w:rFonts w:ascii="GHEA Grapalat" w:hAnsi="GHEA Grapalat" w:cs="Sylfaen" w:hint="eastAsia"/>
                <w:sz w:val="14"/>
                <w:szCs w:val="14"/>
              </w:rPr>
              <w:t>публикует</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информационном</w:t>
            </w:r>
            <w:r w:rsidRPr="009A0DFF">
              <w:rPr>
                <w:rFonts w:ascii="GHEA Grapalat" w:hAnsi="GHEA Grapalat" w:cs="Sylfaen"/>
                <w:sz w:val="14"/>
                <w:szCs w:val="14"/>
              </w:rPr>
              <w:t xml:space="preserve"> </w:t>
            </w:r>
            <w:r w:rsidRPr="009A0DFF">
              <w:rPr>
                <w:rFonts w:ascii="GHEA Grapalat" w:hAnsi="GHEA Grapalat" w:cs="Sylfaen" w:hint="eastAsia"/>
                <w:sz w:val="14"/>
                <w:szCs w:val="14"/>
              </w:rPr>
              <w:t>бюллетене</w:t>
            </w:r>
            <w:r w:rsidRPr="009A0DFF">
              <w:rPr>
                <w:rFonts w:ascii="GHEA Grapalat" w:hAnsi="GHEA Grapalat" w:cs="Sylfaen"/>
                <w:sz w:val="14"/>
                <w:szCs w:val="14"/>
              </w:rPr>
              <w:t>.</w:t>
            </w:r>
          </w:p>
          <w:p w:rsidR="009A0DFF" w:rsidRPr="009A0DFF" w:rsidRDefault="009A0DFF" w:rsidP="009A0DFF">
            <w:pPr>
              <w:widowControl w:val="0"/>
              <w:jc w:val="both"/>
              <w:rPr>
                <w:rFonts w:ascii="GHEA Grapalat" w:hAnsi="GHEA Grapalat" w:cs="Sylfaen"/>
                <w:sz w:val="14"/>
                <w:szCs w:val="14"/>
              </w:rPr>
            </w:pP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рамках</w:t>
            </w:r>
            <w:r w:rsidRPr="009A0DFF">
              <w:rPr>
                <w:rFonts w:ascii="GHEA Grapalat" w:hAnsi="GHEA Grapalat" w:cs="Sylfaen"/>
                <w:sz w:val="14"/>
                <w:szCs w:val="14"/>
              </w:rPr>
              <w:t xml:space="preserve"> </w:t>
            </w:r>
            <w:r w:rsidRPr="009A0DFF">
              <w:rPr>
                <w:rFonts w:ascii="GHEA Grapalat" w:hAnsi="GHEA Grapalat" w:cs="Sylfaen" w:hint="eastAsia"/>
                <w:sz w:val="14"/>
                <w:szCs w:val="14"/>
              </w:rPr>
              <w:t>процесса</w:t>
            </w:r>
            <w:r w:rsidRPr="009A0DFF">
              <w:rPr>
                <w:rFonts w:ascii="GHEA Grapalat" w:hAnsi="GHEA Grapalat" w:cs="Sylfaen"/>
                <w:sz w:val="14"/>
                <w:szCs w:val="14"/>
              </w:rPr>
              <w:t xml:space="preserve"> </w:t>
            </w:r>
            <w:r w:rsidRPr="009A0DFF">
              <w:rPr>
                <w:rFonts w:ascii="GHEA Grapalat" w:hAnsi="GHEA Grapalat" w:cs="Sylfaen" w:hint="eastAsia"/>
                <w:sz w:val="14"/>
                <w:szCs w:val="14"/>
              </w:rPr>
              <w:t>лицо</w:t>
            </w:r>
            <w:r w:rsidRPr="009A0DFF">
              <w:rPr>
                <w:rFonts w:ascii="GHEA Grapalat" w:hAnsi="GHEA Grapalat" w:cs="Sylfaen"/>
                <w:sz w:val="14"/>
                <w:szCs w:val="14"/>
              </w:rPr>
              <w:t xml:space="preserve"> </w:t>
            </w:r>
            <w:r w:rsidRPr="009A0DFF">
              <w:rPr>
                <w:rFonts w:ascii="GHEA Grapalat" w:hAnsi="GHEA Grapalat" w:cs="Sylfaen" w:hint="eastAsia"/>
                <w:sz w:val="14"/>
                <w:szCs w:val="14"/>
              </w:rPr>
              <w:t>действует</w:t>
            </w:r>
            <w:r w:rsidRPr="009A0DFF">
              <w:rPr>
                <w:rFonts w:ascii="GHEA Grapalat" w:hAnsi="GHEA Grapalat" w:cs="Sylfaen"/>
                <w:sz w:val="14"/>
                <w:szCs w:val="14"/>
              </w:rPr>
              <w:t xml:space="preserve"> </w:t>
            </w:r>
            <w:r w:rsidRPr="009A0DFF">
              <w:rPr>
                <w:rFonts w:ascii="GHEA Grapalat" w:hAnsi="GHEA Grapalat" w:cs="Sylfaen" w:hint="eastAsia"/>
                <w:sz w:val="14"/>
                <w:szCs w:val="14"/>
              </w:rPr>
              <w:t>от</w:t>
            </w:r>
            <w:r w:rsidRPr="009A0DFF">
              <w:rPr>
                <w:rFonts w:ascii="GHEA Grapalat" w:hAnsi="GHEA Grapalat" w:cs="Sylfaen"/>
                <w:sz w:val="14"/>
                <w:szCs w:val="14"/>
              </w:rPr>
              <w:t xml:space="preserve"> </w:t>
            </w:r>
            <w:r w:rsidRPr="009A0DFF">
              <w:rPr>
                <w:rFonts w:ascii="GHEA Grapalat" w:hAnsi="GHEA Grapalat" w:cs="Sylfaen" w:hint="eastAsia"/>
                <w:sz w:val="14"/>
                <w:szCs w:val="14"/>
              </w:rPr>
              <w:t>имени</w:t>
            </w:r>
            <w:r w:rsidRPr="009A0DFF">
              <w:rPr>
                <w:rFonts w:ascii="GHEA Grapalat" w:hAnsi="GHEA Grapalat" w:cs="Sylfaen"/>
                <w:sz w:val="14"/>
                <w:szCs w:val="14"/>
              </w:rPr>
              <w:t xml:space="preserve"> </w:t>
            </w:r>
            <w:r w:rsidRPr="009A0DFF">
              <w:rPr>
                <w:rFonts w:ascii="GHEA Grapalat" w:hAnsi="GHEA Grapalat" w:cs="Sylfaen" w:hint="eastAsia"/>
                <w:sz w:val="14"/>
                <w:szCs w:val="14"/>
              </w:rPr>
              <w:t>клиента</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подразделения</w:t>
            </w:r>
            <w:r w:rsidRPr="009A0DFF">
              <w:rPr>
                <w:rFonts w:ascii="GHEA Grapalat" w:hAnsi="GHEA Grapalat" w:cs="Sylfaen"/>
                <w:sz w:val="14"/>
                <w:szCs w:val="14"/>
              </w:rPr>
              <w:t xml:space="preserve">, </w:t>
            </w:r>
            <w:r w:rsidRPr="009A0DFF">
              <w:rPr>
                <w:rFonts w:ascii="GHEA Grapalat" w:hAnsi="GHEA Grapalat" w:cs="Sylfaen" w:hint="eastAsia"/>
                <w:sz w:val="14"/>
                <w:szCs w:val="14"/>
              </w:rPr>
              <w:t>выполняющего</w:t>
            </w:r>
            <w:r w:rsidRPr="009A0DFF">
              <w:rPr>
                <w:rFonts w:ascii="GHEA Grapalat" w:hAnsi="GHEA Grapalat" w:cs="Sylfaen"/>
                <w:sz w:val="14"/>
                <w:szCs w:val="14"/>
              </w:rPr>
              <w:t xml:space="preserve"> </w:t>
            </w:r>
            <w:r w:rsidRPr="009A0DFF">
              <w:rPr>
                <w:rFonts w:ascii="GHEA Grapalat" w:hAnsi="GHEA Grapalat" w:cs="Sylfaen" w:hint="eastAsia"/>
                <w:sz w:val="14"/>
                <w:szCs w:val="14"/>
              </w:rPr>
              <w:t>функцию</w:t>
            </w:r>
            <w:r w:rsidRPr="009A0DFF">
              <w:rPr>
                <w:rFonts w:ascii="GHEA Grapalat" w:hAnsi="GHEA Grapalat" w:cs="Sylfaen"/>
                <w:sz w:val="14"/>
                <w:szCs w:val="14"/>
              </w:rPr>
              <w:t xml:space="preserve"> </w:t>
            </w:r>
            <w:r w:rsidRPr="009A0DFF">
              <w:rPr>
                <w:rFonts w:ascii="GHEA Grapalat" w:hAnsi="GHEA Grapalat" w:cs="Sylfaen" w:hint="eastAsia"/>
                <w:sz w:val="14"/>
                <w:szCs w:val="14"/>
              </w:rPr>
              <w:t>управления</w:t>
            </w:r>
            <w:r w:rsidRPr="009A0DFF">
              <w:rPr>
                <w:rFonts w:ascii="GHEA Grapalat" w:hAnsi="GHEA Grapalat" w:cs="Sylfaen"/>
                <w:sz w:val="14"/>
                <w:szCs w:val="14"/>
              </w:rPr>
              <w:t xml:space="preserve"> </w:t>
            </w:r>
            <w:r w:rsidRPr="009A0DFF">
              <w:rPr>
                <w:rFonts w:ascii="GHEA Grapalat" w:hAnsi="GHEA Grapalat" w:cs="Sylfaen" w:hint="eastAsia"/>
                <w:sz w:val="14"/>
                <w:szCs w:val="14"/>
              </w:rPr>
              <w:t>контрактом</w:t>
            </w:r>
            <w:r w:rsidRPr="009A0DFF">
              <w:rPr>
                <w:rFonts w:ascii="GHEA Grapalat" w:hAnsi="GHEA Grapalat" w:cs="Sylfaen"/>
                <w:sz w:val="14"/>
                <w:szCs w:val="14"/>
              </w:rPr>
              <w:t xml:space="preserve">, </w:t>
            </w:r>
            <w:r w:rsidRPr="009A0DFF">
              <w:rPr>
                <w:rFonts w:ascii="GHEA Grapalat" w:hAnsi="GHEA Grapalat" w:cs="Sylfaen" w:hint="eastAsia"/>
                <w:sz w:val="14"/>
                <w:szCs w:val="14"/>
              </w:rPr>
              <w:t>совместно</w:t>
            </w:r>
            <w:r w:rsidRPr="009A0DFF">
              <w:rPr>
                <w:rFonts w:ascii="GHEA Grapalat" w:hAnsi="GHEA Grapalat" w:cs="Sylfaen"/>
                <w:sz w:val="14"/>
                <w:szCs w:val="14"/>
              </w:rPr>
              <w:t xml:space="preserve"> </w:t>
            </w:r>
            <w:r w:rsidRPr="009A0DFF">
              <w:rPr>
                <w:rFonts w:ascii="GHEA Grapalat" w:hAnsi="GHEA Grapalat" w:cs="Sylfaen" w:hint="eastAsia"/>
                <w:sz w:val="14"/>
                <w:szCs w:val="14"/>
              </w:rPr>
              <w:t>с</w:t>
            </w:r>
            <w:r w:rsidRPr="009A0DFF">
              <w:rPr>
                <w:rFonts w:ascii="GHEA Grapalat" w:hAnsi="GHEA Grapalat" w:cs="Sylfaen"/>
                <w:sz w:val="14"/>
                <w:szCs w:val="14"/>
              </w:rPr>
              <w:t xml:space="preserve"> </w:t>
            </w:r>
            <w:r w:rsidRPr="009A0DFF">
              <w:rPr>
                <w:rFonts w:ascii="GHEA Grapalat" w:hAnsi="GHEA Grapalat" w:cs="Sylfaen" w:hint="eastAsia"/>
                <w:sz w:val="14"/>
                <w:szCs w:val="14"/>
              </w:rPr>
              <w:t>последним</w:t>
            </w:r>
            <w:r w:rsidRPr="009A0DFF">
              <w:rPr>
                <w:rFonts w:ascii="GHEA Grapalat" w:hAnsi="GHEA Grapalat" w:cs="Sylfaen"/>
                <w:sz w:val="14"/>
                <w:szCs w:val="14"/>
              </w:rPr>
              <w:t xml:space="preserve">, </w:t>
            </w:r>
            <w:r w:rsidRPr="009A0DFF">
              <w:rPr>
                <w:rFonts w:ascii="GHEA Grapalat" w:hAnsi="GHEA Grapalat" w:cs="Sylfaen" w:hint="eastAsia"/>
                <w:sz w:val="14"/>
                <w:szCs w:val="14"/>
              </w:rPr>
              <w:t>при</w:t>
            </w:r>
            <w:r w:rsidRPr="009A0DFF">
              <w:rPr>
                <w:rFonts w:ascii="GHEA Grapalat" w:hAnsi="GHEA Grapalat" w:cs="Sylfaen"/>
                <w:sz w:val="14"/>
                <w:szCs w:val="14"/>
              </w:rPr>
              <w:t xml:space="preserve"> </w:t>
            </w:r>
            <w:r w:rsidRPr="009A0DFF">
              <w:rPr>
                <w:rFonts w:ascii="GHEA Grapalat" w:hAnsi="GHEA Grapalat" w:cs="Sylfaen" w:hint="eastAsia"/>
                <w:sz w:val="14"/>
                <w:szCs w:val="14"/>
              </w:rPr>
              <w:t>условии</w:t>
            </w:r>
            <w:r w:rsidRPr="009A0DFF">
              <w:rPr>
                <w:rFonts w:ascii="GHEA Grapalat" w:hAnsi="GHEA Grapalat" w:cs="Sylfaen"/>
                <w:sz w:val="14"/>
                <w:szCs w:val="14"/>
              </w:rPr>
              <w:t xml:space="preserve">, </w:t>
            </w:r>
            <w:r w:rsidRPr="009A0DFF">
              <w:rPr>
                <w:rFonts w:ascii="GHEA Grapalat" w:hAnsi="GHEA Grapalat" w:cs="Sylfaen" w:hint="eastAsia"/>
                <w:sz w:val="14"/>
                <w:szCs w:val="14"/>
              </w:rPr>
              <w:t>что</w:t>
            </w:r>
            <w:r w:rsidRPr="009A0DFF">
              <w:rPr>
                <w:rFonts w:ascii="GHEA Grapalat" w:hAnsi="GHEA Grapalat" w:cs="Sylfaen"/>
                <w:sz w:val="14"/>
                <w:szCs w:val="14"/>
              </w:rPr>
              <w:t xml:space="preserve"> </w:t>
            </w:r>
            <w:r w:rsidRPr="009A0DFF">
              <w:rPr>
                <w:rFonts w:ascii="GHEA Grapalat" w:hAnsi="GHEA Grapalat" w:cs="Sylfaen" w:hint="eastAsia"/>
                <w:sz w:val="14"/>
                <w:szCs w:val="14"/>
              </w:rPr>
              <w:t>представленная</w:t>
            </w:r>
            <w:r w:rsidRPr="009A0DFF">
              <w:rPr>
                <w:rFonts w:ascii="GHEA Grapalat" w:hAnsi="GHEA Grapalat" w:cs="Sylfaen"/>
                <w:sz w:val="14"/>
                <w:szCs w:val="14"/>
              </w:rPr>
              <w:t xml:space="preserve"> </w:t>
            </w:r>
            <w:r w:rsidRPr="009A0DFF">
              <w:rPr>
                <w:rFonts w:ascii="GHEA Grapalat" w:hAnsi="GHEA Grapalat" w:cs="Sylfaen" w:hint="eastAsia"/>
                <w:sz w:val="14"/>
                <w:szCs w:val="14"/>
              </w:rPr>
              <w:t>им</w:t>
            </w:r>
            <w:r w:rsidRPr="009A0DFF">
              <w:rPr>
                <w:rFonts w:ascii="GHEA Grapalat" w:hAnsi="GHEA Grapalat" w:cs="Sylfaen"/>
                <w:sz w:val="14"/>
                <w:szCs w:val="14"/>
              </w:rPr>
              <w:t xml:space="preserve"> </w:t>
            </w:r>
            <w:r w:rsidRPr="009A0DFF">
              <w:rPr>
                <w:rFonts w:ascii="GHEA Grapalat" w:hAnsi="GHEA Grapalat" w:cs="Sylfaen" w:hint="eastAsia"/>
                <w:sz w:val="14"/>
                <w:szCs w:val="14"/>
              </w:rPr>
              <w:t>позиция</w:t>
            </w:r>
            <w:r w:rsidRPr="009A0DFF">
              <w:rPr>
                <w:rFonts w:ascii="GHEA Grapalat" w:hAnsi="GHEA Grapalat" w:cs="Sylfaen"/>
                <w:sz w:val="14"/>
                <w:szCs w:val="14"/>
              </w:rPr>
              <w:t xml:space="preserve"> </w:t>
            </w:r>
            <w:r w:rsidRPr="009A0DFF">
              <w:rPr>
                <w:rFonts w:ascii="GHEA Grapalat" w:hAnsi="GHEA Grapalat" w:cs="Sylfaen" w:hint="eastAsia"/>
                <w:sz w:val="14"/>
                <w:szCs w:val="14"/>
              </w:rPr>
              <w:t>носит</w:t>
            </w:r>
            <w:r w:rsidRPr="009A0DFF">
              <w:rPr>
                <w:rFonts w:ascii="GHEA Grapalat" w:hAnsi="GHEA Grapalat" w:cs="Sylfaen"/>
                <w:sz w:val="14"/>
                <w:szCs w:val="14"/>
              </w:rPr>
              <w:t xml:space="preserve"> </w:t>
            </w:r>
            <w:r w:rsidRPr="009A0DFF">
              <w:rPr>
                <w:rFonts w:ascii="GHEA Grapalat" w:hAnsi="GHEA Grapalat" w:cs="Sylfaen" w:hint="eastAsia"/>
                <w:sz w:val="14"/>
                <w:szCs w:val="14"/>
              </w:rPr>
              <w:t>рекомендательный</w:t>
            </w:r>
            <w:r w:rsidRPr="009A0DFF">
              <w:rPr>
                <w:rFonts w:ascii="GHEA Grapalat" w:hAnsi="GHEA Grapalat" w:cs="Sylfaen"/>
                <w:sz w:val="14"/>
                <w:szCs w:val="14"/>
              </w:rPr>
              <w:t xml:space="preserve"> </w:t>
            </w:r>
            <w:r w:rsidRPr="009A0DFF">
              <w:rPr>
                <w:rFonts w:ascii="GHEA Grapalat" w:hAnsi="GHEA Grapalat" w:cs="Sylfaen" w:hint="eastAsia"/>
                <w:sz w:val="14"/>
                <w:szCs w:val="14"/>
              </w:rPr>
              <w:t>характер</w:t>
            </w:r>
            <w:r w:rsidRPr="009A0DFF">
              <w:rPr>
                <w:rFonts w:ascii="GHEA Grapalat" w:hAnsi="GHEA Grapalat" w:cs="Sylfaen"/>
                <w:sz w:val="14"/>
                <w:szCs w:val="14"/>
              </w:rPr>
              <w:t xml:space="preserve">. </w:t>
            </w:r>
            <w:r w:rsidRPr="009A0DFF">
              <w:rPr>
                <w:rFonts w:ascii="GHEA Grapalat" w:hAnsi="GHEA Grapalat" w:cs="Sylfaen" w:hint="eastAsia"/>
                <w:sz w:val="14"/>
                <w:szCs w:val="14"/>
              </w:rPr>
              <w:t>Заказчик</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обязательном</w:t>
            </w:r>
            <w:r w:rsidRPr="009A0DFF">
              <w:rPr>
                <w:rFonts w:ascii="GHEA Grapalat" w:hAnsi="GHEA Grapalat" w:cs="Sylfaen"/>
                <w:sz w:val="14"/>
                <w:szCs w:val="14"/>
              </w:rPr>
              <w:t xml:space="preserve"> </w:t>
            </w:r>
            <w:r w:rsidRPr="009A0DFF">
              <w:rPr>
                <w:rFonts w:ascii="GHEA Grapalat" w:hAnsi="GHEA Grapalat" w:cs="Sylfaen" w:hint="eastAsia"/>
                <w:sz w:val="14"/>
                <w:szCs w:val="14"/>
              </w:rPr>
              <w:t>порядке</w:t>
            </w:r>
            <w:r w:rsidRPr="009A0DFF">
              <w:rPr>
                <w:rFonts w:ascii="GHEA Grapalat" w:hAnsi="GHEA Grapalat" w:cs="Sylfaen"/>
                <w:sz w:val="14"/>
                <w:szCs w:val="14"/>
              </w:rPr>
              <w:t xml:space="preserve"> </w:t>
            </w:r>
            <w:r w:rsidRPr="009A0DFF">
              <w:rPr>
                <w:rFonts w:ascii="GHEA Grapalat" w:hAnsi="GHEA Grapalat" w:cs="Sylfaen" w:hint="eastAsia"/>
                <w:sz w:val="14"/>
                <w:szCs w:val="14"/>
              </w:rPr>
              <w:t>обсуждает</w:t>
            </w:r>
            <w:r w:rsidRPr="009A0DFF">
              <w:rPr>
                <w:rFonts w:ascii="GHEA Grapalat" w:hAnsi="GHEA Grapalat" w:cs="Sylfaen"/>
                <w:sz w:val="14"/>
                <w:szCs w:val="14"/>
              </w:rPr>
              <w:t xml:space="preserve"> </w:t>
            </w:r>
            <w:r w:rsidRPr="009A0DFF">
              <w:rPr>
                <w:rFonts w:ascii="GHEA Grapalat" w:hAnsi="GHEA Grapalat" w:cs="Sylfaen" w:hint="eastAsia"/>
                <w:sz w:val="14"/>
                <w:szCs w:val="14"/>
              </w:rPr>
              <w:t>полученные</w:t>
            </w:r>
            <w:r w:rsidRPr="009A0DFF">
              <w:rPr>
                <w:rFonts w:ascii="GHEA Grapalat" w:hAnsi="GHEA Grapalat" w:cs="Sylfaen"/>
                <w:sz w:val="14"/>
                <w:szCs w:val="14"/>
              </w:rPr>
              <w:t xml:space="preserve"> </w:t>
            </w:r>
            <w:r w:rsidRPr="009A0DFF">
              <w:rPr>
                <w:rFonts w:ascii="GHEA Grapalat" w:hAnsi="GHEA Grapalat" w:cs="Sylfaen" w:hint="eastAsia"/>
                <w:sz w:val="14"/>
                <w:szCs w:val="14"/>
              </w:rPr>
              <w:t>позиции</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том</w:t>
            </w:r>
            <w:r w:rsidRPr="009A0DFF">
              <w:rPr>
                <w:rFonts w:ascii="GHEA Grapalat" w:hAnsi="GHEA Grapalat" w:cs="Sylfaen"/>
                <w:sz w:val="14"/>
                <w:szCs w:val="14"/>
              </w:rPr>
              <w:t xml:space="preserve"> </w:t>
            </w:r>
            <w:r w:rsidRPr="009A0DFF">
              <w:rPr>
                <w:rFonts w:ascii="GHEA Grapalat" w:hAnsi="GHEA Grapalat" w:cs="Sylfaen" w:hint="eastAsia"/>
                <w:sz w:val="14"/>
                <w:szCs w:val="14"/>
              </w:rPr>
              <w:t>числе</w:t>
            </w:r>
            <w:r w:rsidRPr="009A0DFF">
              <w:rPr>
                <w:rFonts w:ascii="GHEA Grapalat" w:hAnsi="GHEA Grapalat" w:cs="Sylfaen"/>
                <w:sz w:val="14"/>
                <w:szCs w:val="14"/>
              </w:rPr>
              <w:t xml:space="preserve"> </w:t>
            </w:r>
            <w:r w:rsidRPr="009A0DFF">
              <w:rPr>
                <w:rFonts w:ascii="GHEA Grapalat" w:hAnsi="GHEA Grapalat" w:cs="Sylfaen" w:hint="eastAsia"/>
                <w:sz w:val="14"/>
                <w:szCs w:val="14"/>
              </w:rPr>
              <w:t>с</w:t>
            </w:r>
            <w:r w:rsidRPr="009A0DFF">
              <w:rPr>
                <w:rFonts w:ascii="GHEA Grapalat" w:hAnsi="GHEA Grapalat" w:cs="Sylfaen"/>
                <w:sz w:val="14"/>
                <w:szCs w:val="14"/>
              </w:rPr>
              <w:t xml:space="preserve"> </w:t>
            </w:r>
            <w:r w:rsidRPr="009A0DFF">
              <w:rPr>
                <w:rFonts w:ascii="GHEA Grapalat" w:hAnsi="GHEA Grapalat" w:cs="Sylfaen" w:hint="eastAsia"/>
                <w:sz w:val="14"/>
                <w:szCs w:val="14"/>
              </w:rPr>
              <w:t>привлечением</w:t>
            </w:r>
            <w:r w:rsidRPr="009A0DFF">
              <w:rPr>
                <w:rFonts w:ascii="GHEA Grapalat" w:hAnsi="GHEA Grapalat" w:cs="Sylfaen"/>
                <w:sz w:val="14"/>
                <w:szCs w:val="14"/>
              </w:rPr>
              <w:t xml:space="preserve"> </w:t>
            </w:r>
            <w:r w:rsidRPr="009A0DFF">
              <w:rPr>
                <w:rFonts w:ascii="GHEA Grapalat" w:hAnsi="GHEA Grapalat" w:cs="Sylfaen" w:hint="eastAsia"/>
                <w:sz w:val="14"/>
                <w:szCs w:val="14"/>
              </w:rPr>
              <w:t>стороны</w:t>
            </w:r>
            <w:r w:rsidRPr="009A0DFF">
              <w:rPr>
                <w:rFonts w:ascii="GHEA Grapalat" w:hAnsi="GHEA Grapalat" w:cs="Sylfaen"/>
                <w:sz w:val="14"/>
                <w:szCs w:val="14"/>
              </w:rPr>
              <w:t xml:space="preserve"> </w:t>
            </w:r>
            <w:r w:rsidRPr="009A0DFF">
              <w:rPr>
                <w:rFonts w:ascii="GHEA Grapalat" w:hAnsi="GHEA Grapalat" w:cs="Sylfaen" w:hint="eastAsia"/>
                <w:sz w:val="14"/>
                <w:szCs w:val="14"/>
              </w:rPr>
              <w:t>договора</w:t>
            </w:r>
            <w:r w:rsidRPr="009A0DFF">
              <w:rPr>
                <w:rFonts w:ascii="GHEA Grapalat" w:hAnsi="GHEA Grapalat" w:cs="Sylfaen"/>
                <w:sz w:val="14"/>
                <w:szCs w:val="14"/>
              </w:rPr>
              <w:t xml:space="preserve">. </w:t>
            </w:r>
            <w:r w:rsidRPr="009A0DFF">
              <w:rPr>
                <w:rFonts w:ascii="GHEA Grapalat" w:hAnsi="GHEA Grapalat" w:cs="Sylfaen" w:hint="eastAsia"/>
                <w:sz w:val="14"/>
                <w:szCs w:val="14"/>
              </w:rPr>
              <w:t>Итоги</w:t>
            </w:r>
            <w:r w:rsidRPr="009A0DFF">
              <w:rPr>
                <w:rFonts w:ascii="GHEA Grapalat" w:hAnsi="GHEA Grapalat" w:cs="Sylfaen"/>
                <w:sz w:val="14"/>
                <w:szCs w:val="14"/>
              </w:rPr>
              <w:t xml:space="preserve"> </w:t>
            </w:r>
            <w:r w:rsidRPr="009A0DFF">
              <w:rPr>
                <w:rFonts w:ascii="GHEA Grapalat" w:hAnsi="GHEA Grapalat" w:cs="Sylfaen" w:hint="eastAsia"/>
                <w:sz w:val="14"/>
                <w:szCs w:val="14"/>
              </w:rPr>
              <w:t>обсуждения</w:t>
            </w:r>
            <w:r w:rsidRPr="009A0DFF">
              <w:rPr>
                <w:rFonts w:ascii="GHEA Grapalat" w:hAnsi="GHEA Grapalat" w:cs="Sylfaen"/>
                <w:sz w:val="14"/>
                <w:szCs w:val="14"/>
              </w:rPr>
              <w:t xml:space="preserve"> </w:t>
            </w:r>
            <w:r w:rsidRPr="009A0DFF">
              <w:rPr>
                <w:rFonts w:ascii="GHEA Grapalat" w:hAnsi="GHEA Grapalat" w:cs="Sylfaen" w:hint="eastAsia"/>
                <w:sz w:val="14"/>
                <w:szCs w:val="14"/>
              </w:rPr>
              <w:t>опубликованы</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бюллетене</w:t>
            </w:r>
            <w:r w:rsidRPr="009A0DFF">
              <w:rPr>
                <w:rFonts w:ascii="GHEA Grapalat" w:hAnsi="GHEA Grapalat" w:cs="Sylfaen"/>
                <w:sz w:val="14"/>
                <w:szCs w:val="14"/>
              </w:rPr>
              <w:t xml:space="preserve">. </w:t>
            </w:r>
            <w:r w:rsidRPr="009A0DFF">
              <w:rPr>
                <w:rFonts w:ascii="GHEA Grapalat" w:hAnsi="GHEA Grapalat" w:cs="Sylfaen" w:hint="eastAsia"/>
                <w:sz w:val="14"/>
                <w:szCs w:val="14"/>
              </w:rPr>
              <w:t>Если</w:t>
            </w:r>
            <w:r w:rsidRPr="009A0DFF">
              <w:rPr>
                <w:rFonts w:ascii="GHEA Grapalat" w:hAnsi="GHEA Grapalat" w:cs="Sylfaen"/>
                <w:sz w:val="14"/>
                <w:szCs w:val="14"/>
              </w:rPr>
              <w:t xml:space="preserve"> </w:t>
            </w:r>
            <w:r w:rsidRPr="009A0DFF">
              <w:rPr>
                <w:rFonts w:ascii="GHEA Grapalat" w:hAnsi="GHEA Grapalat" w:cs="Sylfaen" w:hint="eastAsia"/>
                <w:sz w:val="14"/>
                <w:szCs w:val="14"/>
              </w:rPr>
              <w:t>позиция</w:t>
            </w:r>
            <w:r w:rsidRPr="009A0DFF">
              <w:rPr>
                <w:rFonts w:ascii="GHEA Grapalat" w:hAnsi="GHEA Grapalat" w:cs="Sylfaen"/>
                <w:sz w:val="14"/>
                <w:szCs w:val="14"/>
              </w:rPr>
              <w:t xml:space="preserve"> </w:t>
            </w:r>
            <w:r w:rsidRPr="009A0DFF">
              <w:rPr>
                <w:rFonts w:ascii="GHEA Grapalat" w:hAnsi="GHEA Grapalat" w:cs="Sylfaen" w:hint="eastAsia"/>
                <w:sz w:val="14"/>
                <w:szCs w:val="14"/>
              </w:rPr>
              <w:t>не</w:t>
            </w:r>
            <w:r w:rsidRPr="009A0DFF">
              <w:rPr>
                <w:rFonts w:ascii="GHEA Grapalat" w:hAnsi="GHEA Grapalat" w:cs="Sylfaen"/>
                <w:sz w:val="14"/>
                <w:szCs w:val="14"/>
              </w:rPr>
              <w:t xml:space="preserve"> </w:t>
            </w:r>
            <w:r w:rsidRPr="009A0DFF">
              <w:rPr>
                <w:rFonts w:ascii="GHEA Grapalat" w:hAnsi="GHEA Grapalat" w:cs="Sylfaen" w:hint="eastAsia"/>
                <w:sz w:val="14"/>
                <w:szCs w:val="14"/>
              </w:rPr>
              <w:t>представлена</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документе</w:t>
            </w:r>
            <w:r w:rsidRPr="009A0DFF">
              <w:rPr>
                <w:rFonts w:ascii="GHEA Grapalat" w:hAnsi="GHEA Grapalat" w:cs="Sylfaen"/>
                <w:sz w:val="14"/>
                <w:szCs w:val="14"/>
              </w:rPr>
              <w:t xml:space="preserve"> </w:t>
            </w:r>
            <w:r w:rsidRPr="009A0DFF">
              <w:rPr>
                <w:rFonts w:ascii="GHEA Grapalat" w:hAnsi="GHEA Grapalat" w:cs="Sylfaen" w:hint="eastAsia"/>
                <w:sz w:val="14"/>
                <w:szCs w:val="14"/>
              </w:rPr>
              <w:t>делается</w:t>
            </w:r>
            <w:r w:rsidRPr="009A0DFF">
              <w:rPr>
                <w:rFonts w:ascii="GHEA Grapalat" w:hAnsi="GHEA Grapalat" w:cs="Sylfaen"/>
                <w:sz w:val="14"/>
                <w:szCs w:val="14"/>
              </w:rPr>
              <w:t xml:space="preserve"> </w:t>
            </w:r>
            <w:r w:rsidRPr="009A0DFF">
              <w:rPr>
                <w:rFonts w:ascii="GHEA Grapalat" w:hAnsi="GHEA Grapalat" w:cs="Sylfaen" w:hint="eastAsia"/>
                <w:sz w:val="14"/>
                <w:szCs w:val="14"/>
              </w:rPr>
              <w:t>соответствующая</w:t>
            </w:r>
            <w:r w:rsidRPr="009A0DFF">
              <w:rPr>
                <w:rFonts w:ascii="GHEA Grapalat" w:hAnsi="GHEA Grapalat" w:cs="Sylfaen"/>
                <w:sz w:val="14"/>
                <w:szCs w:val="14"/>
              </w:rPr>
              <w:t xml:space="preserve"> </w:t>
            </w:r>
            <w:r w:rsidRPr="009A0DFF">
              <w:rPr>
                <w:rFonts w:ascii="GHEA Grapalat" w:hAnsi="GHEA Grapalat" w:cs="Sylfaen" w:hint="eastAsia"/>
                <w:sz w:val="14"/>
                <w:szCs w:val="14"/>
              </w:rPr>
              <w:t>отметка</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подтверждающая</w:t>
            </w:r>
            <w:r w:rsidRPr="009A0DFF">
              <w:rPr>
                <w:rFonts w:ascii="GHEA Grapalat" w:hAnsi="GHEA Grapalat" w:cs="Sylfaen"/>
                <w:sz w:val="14"/>
                <w:szCs w:val="14"/>
              </w:rPr>
              <w:t xml:space="preserve"> </w:t>
            </w:r>
            <w:r w:rsidRPr="009A0DFF">
              <w:rPr>
                <w:rFonts w:ascii="GHEA Grapalat" w:hAnsi="GHEA Grapalat" w:cs="Sylfaen" w:hint="eastAsia"/>
                <w:sz w:val="14"/>
                <w:szCs w:val="14"/>
              </w:rPr>
              <w:t>принятие</w:t>
            </w:r>
            <w:r w:rsidRPr="009A0DFF">
              <w:rPr>
                <w:rFonts w:ascii="GHEA Grapalat" w:hAnsi="GHEA Grapalat" w:cs="Sylfaen"/>
                <w:sz w:val="14"/>
                <w:szCs w:val="14"/>
              </w:rPr>
              <w:t xml:space="preserve"> </w:t>
            </w:r>
            <w:r w:rsidRPr="009A0DFF">
              <w:rPr>
                <w:rFonts w:ascii="GHEA Grapalat" w:hAnsi="GHEA Grapalat" w:cs="Sylfaen" w:hint="eastAsia"/>
                <w:sz w:val="14"/>
                <w:szCs w:val="14"/>
              </w:rPr>
              <w:t>результата</w:t>
            </w:r>
            <w:r w:rsidRPr="009A0DFF">
              <w:rPr>
                <w:rFonts w:ascii="GHEA Grapalat" w:hAnsi="GHEA Grapalat" w:cs="Sylfaen"/>
                <w:sz w:val="14"/>
                <w:szCs w:val="14"/>
              </w:rPr>
              <w:t xml:space="preserve"> </w:t>
            </w:r>
            <w:r w:rsidRPr="009A0DFF">
              <w:rPr>
                <w:rFonts w:ascii="GHEA Grapalat" w:hAnsi="GHEA Grapalat" w:cs="Sylfaen" w:hint="eastAsia"/>
                <w:sz w:val="14"/>
                <w:szCs w:val="14"/>
              </w:rPr>
              <w:t>исполнения</w:t>
            </w:r>
            <w:r w:rsidRPr="009A0DFF">
              <w:rPr>
                <w:rFonts w:ascii="GHEA Grapalat" w:hAnsi="GHEA Grapalat" w:cs="Sylfaen"/>
                <w:sz w:val="14"/>
                <w:szCs w:val="14"/>
              </w:rPr>
              <w:t xml:space="preserve"> </w:t>
            </w:r>
            <w:r w:rsidRPr="009A0DFF">
              <w:rPr>
                <w:rFonts w:ascii="GHEA Grapalat" w:hAnsi="GHEA Grapalat" w:cs="Sylfaen" w:hint="eastAsia"/>
                <w:sz w:val="14"/>
                <w:szCs w:val="14"/>
              </w:rPr>
              <w:t>договора</w:t>
            </w:r>
            <w:r w:rsidRPr="009A0DFF">
              <w:rPr>
                <w:rFonts w:ascii="GHEA Grapalat" w:hAnsi="GHEA Grapalat" w:cs="Sylfaen"/>
                <w:sz w:val="14"/>
                <w:szCs w:val="14"/>
              </w:rPr>
              <w:t>.</w:t>
            </w:r>
          </w:p>
          <w:p w:rsidR="009A0DFF" w:rsidRPr="009A0DFF" w:rsidRDefault="009A0DFF" w:rsidP="009A0DFF">
            <w:pPr>
              <w:widowControl w:val="0"/>
              <w:jc w:val="both"/>
              <w:rPr>
                <w:rFonts w:ascii="GHEA Grapalat" w:hAnsi="GHEA Grapalat" w:cs="Sylfaen"/>
                <w:sz w:val="14"/>
                <w:szCs w:val="14"/>
              </w:rPr>
            </w:pPr>
            <w:r w:rsidRPr="009A0DFF">
              <w:rPr>
                <w:rFonts w:ascii="GHEA Grapalat" w:hAnsi="GHEA Grapalat" w:cs="Sylfaen"/>
                <w:sz w:val="14"/>
                <w:szCs w:val="14"/>
              </w:rPr>
              <w:t xml:space="preserve"> </w:t>
            </w:r>
            <w:r w:rsidRPr="009A0DFF">
              <w:rPr>
                <w:rFonts w:ascii="GHEA Grapalat" w:hAnsi="GHEA Grapalat" w:cs="Sylfaen" w:hint="eastAsia"/>
                <w:sz w:val="14"/>
                <w:szCs w:val="14"/>
              </w:rPr>
              <w:t>Срок</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подачи</w:t>
            </w:r>
            <w:r w:rsidRPr="009A0DFF">
              <w:rPr>
                <w:rFonts w:ascii="GHEA Grapalat" w:hAnsi="GHEA Grapalat" w:cs="Sylfaen"/>
                <w:sz w:val="14"/>
                <w:szCs w:val="14"/>
              </w:rPr>
              <w:t xml:space="preserve"> </w:t>
            </w:r>
            <w:r w:rsidRPr="009A0DFF">
              <w:rPr>
                <w:rFonts w:ascii="GHEA Grapalat" w:hAnsi="GHEA Grapalat" w:cs="Sylfaen" w:hint="eastAsia"/>
                <w:sz w:val="14"/>
                <w:szCs w:val="14"/>
              </w:rPr>
              <w:t>заявки</w:t>
            </w:r>
            <w:r w:rsidRPr="009A0DFF">
              <w:rPr>
                <w:rFonts w:ascii="GHEA Grapalat" w:hAnsi="GHEA Grapalat" w:cs="Sylfaen"/>
                <w:sz w:val="14"/>
                <w:szCs w:val="14"/>
              </w:rPr>
              <w:t xml:space="preserve"> </w:t>
            </w:r>
            <w:r w:rsidRPr="009A0DFF">
              <w:rPr>
                <w:rFonts w:ascii="GHEA Grapalat" w:hAnsi="GHEA Grapalat" w:cs="Sylfaen" w:hint="eastAsia"/>
                <w:sz w:val="14"/>
                <w:szCs w:val="14"/>
              </w:rPr>
              <w:t>на</w:t>
            </w:r>
            <w:r w:rsidRPr="009A0DFF">
              <w:rPr>
                <w:rFonts w:ascii="GHEA Grapalat" w:hAnsi="GHEA Grapalat" w:cs="Sylfaen"/>
                <w:sz w:val="14"/>
                <w:szCs w:val="14"/>
              </w:rPr>
              <w:t xml:space="preserve"> </w:t>
            </w:r>
            <w:r w:rsidRPr="009A0DFF">
              <w:rPr>
                <w:rFonts w:ascii="GHEA Grapalat" w:hAnsi="GHEA Grapalat" w:cs="Sylfaen" w:hint="eastAsia"/>
                <w:sz w:val="14"/>
                <w:szCs w:val="14"/>
              </w:rPr>
              <w:t>участие</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процессе</w:t>
            </w:r>
            <w:r w:rsidRPr="009A0DFF">
              <w:rPr>
                <w:rFonts w:ascii="GHEA Grapalat" w:hAnsi="GHEA Grapalat" w:cs="Sylfaen"/>
                <w:sz w:val="14"/>
                <w:szCs w:val="14"/>
              </w:rPr>
              <w:t xml:space="preserve"> - </w:t>
            </w:r>
            <w:r w:rsidRPr="009A0DFF">
              <w:rPr>
                <w:rFonts w:ascii="GHEA Grapalat" w:hAnsi="GHEA Grapalat" w:cs="Sylfaen" w:hint="eastAsia"/>
                <w:sz w:val="14"/>
                <w:szCs w:val="14"/>
              </w:rPr>
              <w:t>три</w:t>
            </w:r>
            <w:r w:rsidRPr="009A0DFF">
              <w:rPr>
                <w:rFonts w:ascii="GHEA Grapalat" w:hAnsi="GHEA Grapalat" w:cs="Sylfaen"/>
                <w:sz w:val="14"/>
                <w:szCs w:val="14"/>
              </w:rPr>
              <w:t xml:space="preserve"> </w:t>
            </w:r>
            <w:r w:rsidRPr="009A0DFF">
              <w:rPr>
                <w:rFonts w:ascii="GHEA Grapalat" w:hAnsi="GHEA Grapalat" w:cs="Sylfaen" w:hint="eastAsia"/>
                <w:sz w:val="14"/>
                <w:szCs w:val="14"/>
              </w:rPr>
              <w:t>календарных</w:t>
            </w:r>
            <w:r w:rsidRPr="009A0DFF">
              <w:rPr>
                <w:rFonts w:ascii="GHEA Grapalat" w:hAnsi="GHEA Grapalat" w:cs="Sylfaen"/>
                <w:sz w:val="14"/>
                <w:szCs w:val="14"/>
              </w:rPr>
              <w:t xml:space="preserve"> </w:t>
            </w:r>
            <w:r w:rsidRPr="009A0DFF">
              <w:rPr>
                <w:rFonts w:ascii="GHEA Grapalat" w:hAnsi="GHEA Grapalat" w:cs="Sylfaen" w:hint="eastAsia"/>
                <w:sz w:val="14"/>
                <w:szCs w:val="14"/>
              </w:rPr>
              <w:t>дня</w:t>
            </w:r>
            <w:r w:rsidRPr="009A0DFF">
              <w:rPr>
                <w:rFonts w:ascii="GHEA Grapalat" w:hAnsi="GHEA Grapalat" w:cs="Sylfaen"/>
                <w:sz w:val="14"/>
                <w:szCs w:val="14"/>
              </w:rPr>
              <w:t xml:space="preserve"> </w:t>
            </w:r>
            <w:r w:rsidRPr="009A0DFF">
              <w:rPr>
                <w:rFonts w:ascii="GHEA Grapalat" w:hAnsi="GHEA Grapalat" w:cs="Sylfaen" w:hint="eastAsia"/>
                <w:sz w:val="14"/>
                <w:szCs w:val="14"/>
              </w:rPr>
              <w:t>со</w:t>
            </w:r>
            <w:r w:rsidRPr="009A0DFF">
              <w:rPr>
                <w:rFonts w:ascii="GHEA Grapalat" w:hAnsi="GHEA Grapalat" w:cs="Sylfaen"/>
                <w:sz w:val="14"/>
                <w:szCs w:val="14"/>
              </w:rPr>
              <w:t xml:space="preserve"> </w:t>
            </w:r>
            <w:r w:rsidRPr="009A0DFF">
              <w:rPr>
                <w:rFonts w:ascii="GHEA Grapalat" w:hAnsi="GHEA Grapalat" w:cs="Sylfaen" w:hint="eastAsia"/>
                <w:sz w:val="14"/>
                <w:szCs w:val="14"/>
              </w:rPr>
              <w:t>дня</w:t>
            </w:r>
            <w:r w:rsidRPr="009A0DFF">
              <w:rPr>
                <w:rFonts w:ascii="GHEA Grapalat" w:hAnsi="GHEA Grapalat" w:cs="Sylfaen"/>
                <w:sz w:val="14"/>
                <w:szCs w:val="14"/>
              </w:rPr>
              <w:t xml:space="preserve"> </w:t>
            </w:r>
            <w:r w:rsidRPr="009A0DFF">
              <w:rPr>
                <w:rFonts w:ascii="GHEA Grapalat" w:hAnsi="GHEA Grapalat" w:cs="Sylfaen" w:hint="eastAsia"/>
                <w:sz w:val="14"/>
                <w:szCs w:val="14"/>
              </w:rPr>
              <w:t>объявления</w:t>
            </w:r>
            <w:r w:rsidRPr="009A0DFF">
              <w:rPr>
                <w:rFonts w:ascii="GHEA Grapalat" w:hAnsi="GHEA Grapalat" w:cs="Sylfaen"/>
                <w:sz w:val="14"/>
                <w:szCs w:val="14"/>
              </w:rPr>
              <w:t xml:space="preserve"> </w:t>
            </w:r>
            <w:r w:rsidRPr="009A0DFF">
              <w:rPr>
                <w:rFonts w:ascii="GHEA Grapalat" w:hAnsi="GHEA Grapalat" w:cs="Sylfaen" w:hint="eastAsia"/>
                <w:sz w:val="14"/>
                <w:szCs w:val="14"/>
              </w:rPr>
              <w:t>о</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подписании</w:t>
            </w:r>
            <w:r w:rsidRPr="009A0DFF">
              <w:rPr>
                <w:rFonts w:ascii="GHEA Grapalat" w:hAnsi="GHEA Grapalat" w:cs="Sylfaen"/>
                <w:sz w:val="14"/>
                <w:szCs w:val="14"/>
              </w:rPr>
              <w:t xml:space="preserve"> </w:t>
            </w:r>
            <w:r w:rsidRPr="009A0DFF">
              <w:rPr>
                <w:rFonts w:ascii="GHEA Grapalat" w:hAnsi="GHEA Grapalat" w:cs="Sylfaen" w:hint="eastAsia"/>
                <w:sz w:val="14"/>
                <w:szCs w:val="14"/>
              </w:rPr>
              <w:t>контракта</w:t>
            </w:r>
            <w:r w:rsidRPr="009A0DFF">
              <w:rPr>
                <w:rFonts w:ascii="GHEA Grapalat" w:hAnsi="GHEA Grapalat" w:cs="Sylfaen"/>
                <w:sz w:val="14"/>
                <w:szCs w:val="14"/>
              </w:rPr>
              <w:t>.</w:t>
            </w:r>
          </w:p>
          <w:p w:rsidR="005E6F03" w:rsidRPr="00395B6E" w:rsidRDefault="009A0DFF" w:rsidP="009A0DFF">
            <w:pPr>
              <w:widowControl w:val="0"/>
              <w:jc w:val="both"/>
              <w:rPr>
                <w:rFonts w:ascii="GHEA Grapalat" w:hAnsi="GHEA Grapalat" w:cs="Sylfaen"/>
                <w:b/>
                <w:sz w:val="14"/>
                <w:szCs w:val="14"/>
              </w:rPr>
            </w:pPr>
            <w:r w:rsidRPr="009A0DFF">
              <w:rPr>
                <w:rFonts w:ascii="GHEA Grapalat" w:hAnsi="GHEA Grapalat" w:cs="Sylfaen" w:hint="eastAsia"/>
                <w:sz w:val="14"/>
                <w:szCs w:val="14"/>
              </w:rPr>
              <w:t>«Если</w:t>
            </w:r>
            <w:r w:rsidRPr="009A0DFF">
              <w:rPr>
                <w:rFonts w:ascii="GHEA Grapalat" w:hAnsi="GHEA Grapalat" w:cs="Sylfaen"/>
                <w:sz w:val="14"/>
                <w:szCs w:val="14"/>
              </w:rPr>
              <w:t xml:space="preserve"> </w:t>
            </w:r>
            <w:r w:rsidRPr="009A0DFF">
              <w:rPr>
                <w:rFonts w:ascii="GHEA Grapalat" w:hAnsi="GHEA Grapalat" w:cs="Sylfaen" w:hint="eastAsia"/>
                <w:sz w:val="14"/>
                <w:szCs w:val="14"/>
              </w:rPr>
              <w:t>позиция</w:t>
            </w:r>
            <w:r w:rsidRPr="009A0DFF">
              <w:rPr>
                <w:rFonts w:ascii="GHEA Grapalat" w:hAnsi="GHEA Grapalat" w:cs="Sylfaen"/>
                <w:sz w:val="14"/>
                <w:szCs w:val="14"/>
              </w:rPr>
              <w:t xml:space="preserve">, </w:t>
            </w:r>
            <w:r w:rsidRPr="009A0DFF">
              <w:rPr>
                <w:rFonts w:ascii="GHEA Grapalat" w:hAnsi="GHEA Grapalat" w:cs="Sylfaen" w:hint="eastAsia"/>
                <w:sz w:val="14"/>
                <w:szCs w:val="14"/>
              </w:rPr>
              <w:t>представленная</w:t>
            </w:r>
            <w:r w:rsidRPr="009A0DFF">
              <w:rPr>
                <w:rFonts w:ascii="GHEA Grapalat" w:hAnsi="GHEA Grapalat" w:cs="Sylfaen"/>
                <w:sz w:val="14"/>
                <w:szCs w:val="14"/>
              </w:rPr>
              <w:t xml:space="preserve"> </w:t>
            </w:r>
            <w:r w:rsidRPr="009A0DFF">
              <w:rPr>
                <w:rFonts w:ascii="GHEA Grapalat" w:hAnsi="GHEA Grapalat" w:cs="Sylfaen" w:hint="eastAsia"/>
                <w:sz w:val="14"/>
                <w:szCs w:val="14"/>
              </w:rPr>
              <w:t>лицом</w:t>
            </w:r>
            <w:r w:rsidRPr="009A0DFF">
              <w:rPr>
                <w:rFonts w:ascii="GHEA Grapalat" w:hAnsi="GHEA Grapalat" w:cs="Sylfaen"/>
                <w:sz w:val="14"/>
                <w:szCs w:val="14"/>
              </w:rPr>
              <w:t xml:space="preserve"> </w:t>
            </w:r>
            <w:r w:rsidRPr="009A0DFF">
              <w:rPr>
                <w:rFonts w:ascii="GHEA Grapalat" w:hAnsi="GHEA Grapalat" w:cs="Sylfaen" w:hint="eastAsia"/>
                <w:sz w:val="14"/>
                <w:szCs w:val="14"/>
              </w:rPr>
              <w:t>по</w:t>
            </w:r>
            <w:r w:rsidRPr="009A0DFF">
              <w:rPr>
                <w:rFonts w:ascii="GHEA Grapalat" w:hAnsi="GHEA Grapalat" w:cs="Sylfaen"/>
                <w:sz w:val="14"/>
                <w:szCs w:val="14"/>
              </w:rPr>
              <w:t xml:space="preserve"> </w:t>
            </w:r>
            <w:r w:rsidRPr="009A0DFF">
              <w:rPr>
                <w:rFonts w:ascii="GHEA Grapalat" w:hAnsi="GHEA Grapalat" w:cs="Sylfaen" w:hint="eastAsia"/>
                <w:sz w:val="14"/>
                <w:szCs w:val="14"/>
              </w:rPr>
              <w:t>одному</w:t>
            </w:r>
            <w:r w:rsidRPr="009A0DFF">
              <w:rPr>
                <w:rFonts w:ascii="GHEA Grapalat" w:hAnsi="GHEA Grapalat" w:cs="Sylfaen"/>
                <w:sz w:val="14"/>
                <w:szCs w:val="14"/>
              </w:rPr>
              <w:t xml:space="preserve"> </w:t>
            </w:r>
            <w:r w:rsidRPr="009A0DFF">
              <w:rPr>
                <w:rFonts w:ascii="GHEA Grapalat" w:hAnsi="GHEA Grapalat" w:cs="Sylfaen" w:hint="eastAsia"/>
                <w:sz w:val="14"/>
                <w:szCs w:val="14"/>
              </w:rPr>
              <w:t>и</w:t>
            </w:r>
            <w:r w:rsidRPr="009A0DFF">
              <w:rPr>
                <w:rFonts w:ascii="GHEA Grapalat" w:hAnsi="GHEA Grapalat" w:cs="Sylfaen"/>
                <w:sz w:val="14"/>
                <w:szCs w:val="14"/>
              </w:rPr>
              <w:t xml:space="preserve"> </w:t>
            </w:r>
            <w:r w:rsidRPr="009A0DFF">
              <w:rPr>
                <w:rFonts w:ascii="GHEA Grapalat" w:hAnsi="GHEA Grapalat" w:cs="Sylfaen" w:hint="eastAsia"/>
                <w:sz w:val="14"/>
                <w:szCs w:val="14"/>
              </w:rPr>
              <w:t>тому</w:t>
            </w:r>
            <w:r w:rsidRPr="009A0DFF">
              <w:rPr>
                <w:rFonts w:ascii="GHEA Grapalat" w:hAnsi="GHEA Grapalat" w:cs="Sylfaen"/>
                <w:sz w:val="14"/>
                <w:szCs w:val="14"/>
              </w:rPr>
              <w:t xml:space="preserve"> </w:t>
            </w:r>
            <w:r w:rsidRPr="009A0DFF">
              <w:rPr>
                <w:rFonts w:ascii="GHEA Grapalat" w:hAnsi="GHEA Grapalat" w:cs="Sylfaen" w:hint="eastAsia"/>
                <w:sz w:val="14"/>
                <w:szCs w:val="14"/>
              </w:rPr>
              <w:t>же</w:t>
            </w:r>
            <w:r w:rsidRPr="009A0DFF">
              <w:rPr>
                <w:rFonts w:ascii="GHEA Grapalat" w:hAnsi="GHEA Grapalat" w:cs="Sylfaen"/>
                <w:sz w:val="14"/>
                <w:szCs w:val="14"/>
              </w:rPr>
              <w:t xml:space="preserve"> </w:t>
            </w:r>
            <w:r w:rsidRPr="009A0DFF">
              <w:rPr>
                <w:rFonts w:ascii="GHEA Grapalat" w:hAnsi="GHEA Grapalat" w:cs="Sylfaen" w:hint="eastAsia"/>
                <w:sz w:val="14"/>
                <w:szCs w:val="14"/>
              </w:rPr>
              <w:t>договору</w:t>
            </w:r>
            <w:r w:rsidRPr="009A0DFF">
              <w:rPr>
                <w:rFonts w:ascii="GHEA Grapalat" w:hAnsi="GHEA Grapalat" w:cs="Sylfaen"/>
                <w:sz w:val="14"/>
                <w:szCs w:val="14"/>
              </w:rPr>
              <w:t xml:space="preserve">, </w:t>
            </w:r>
            <w:r w:rsidRPr="009A0DFF">
              <w:rPr>
                <w:rFonts w:ascii="GHEA Grapalat" w:hAnsi="GHEA Grapalat" w:cs="Sylfaen" w:hint="eastAsia"/>
                <w:sz w:val="14"/>
                <w:szCs w:val="14"/>
              </w:rPr>
              <w:t>не</w:t>
            </w:r>
            <w:r w:rsidRPr="009A0DFF">
              <w:rPr>
                <w:rFonts w:ascii="GHEA Grapalat" w:hAnsi="GHEA Grapalat" w:cs="Sylfaen"/>
                <w:sz w:val="14"/>
                <w:szCs w:val="14"/>
              </w:rPr>
              <w:t xml:space="preserve"> </w:t>
            </w:r>
            <w:r w:rsidRPr="009A0DFF">
              <w:rPr>
                <w:rFonts w:ascii="GHEA Grapalat" w:hAnsi="GHEA Grapalat" w:cs="Sylfaen" w:hint="eastAsia"/>
                <w:sz w:val="14"/>
                <w:szCs w:val="14"/>
              </w:rPr>
              <w:t>подтверждается</w:t>
            </w:r>
            <w:r w:rsidRPr="009A0DFF">
              <w:rPr>
                <w:rFonts w:ascii="GHEA Grapalat" w:hAnsi="GHEA Grapalat" w:cs="Sylfaen"/>
                <w:sz w:val="14"/>
                <w:szCs w:val="14"/>
              </w:rPr>
              <w:t xml:space="preserve"> </w:t>
            </w:r>
            <w:r w:rsidRPr="009A0DFF">
              <w:rPr>
                <w:rFonts w:ascii="GHEA Grapalat" w:hAnsi="GHEA Grapalat" w:cs="Sylfaen" w:hint="eastAsia"/>
                <w:sz w:val="14"/>
                <w:szCs w:val="14"/>
              </w:rPr>
              <w:t>как</w:t>
            </w:r>
            <w:r w:rsidRPr="009A0DFF">
              <w:rPr>
                <w:rFonts w:ascii="GHEA Grapalat" w:hAnsi="GHEA Grapalat" w:cs="Sylfaen"/>
                <w:sz w:val="14"/>
                <w:szCs w:val="14"/>
              </w:rPr>
              <w:t xml:space="preserve"> </w:t>
            </w:r>
            <w:r w:rsidRPr="009A0DFF">
              <w:rPr>
                <w:rFonts w:ascii="GHEA Grapalat" w:hAnsi="GHEA Grapalat" w:cs="Sylfaen" w:hint="eastAsia"/>
                <w:sz w:val="14"/>
                <w:szCs w:val="14"/>
              </w:rPr>
              <w:t>минимум</w:t>
            </w:r>
            <w:r w:rsidRPr="009A0DFF">
              <w:rPr>
                <w:rFonts w:ascii="GHEA Grapalat" w:hAnsi="GHEA Grapalat" w:cs="Sylfaen"/>
                <w:sz w:val="14"/>
                <w:szCs w:val="14"/>
              </w:rPr>
              <w:t xml:space="preserve"> </w:t>
            </w:r>
            <w:r w:rsidRPr="009A0DFF">
              <w:rPr>
                <w:rFonts w:ascii="GHEA Grapalat" w:hAnsi="GHEA Grapalat" w:cs="Sylfaen" w:hint="eastAsia"/>
                <w:sz w:val="14"/>
                <w:szCs w:val="14"/>
              </w:rPr>
              <w:t>дважды</w:t>
            </w:r>
            <w:r w:rsidRPr="009A0DFF">
              <w:rPr>
                <w:rFonts w:ascii="GHEA Grapalat" w:hAnsi="GHEA Grapalat" w:cs="Sylfaen"/>
                <w:sz w:val="14"/>
                <w:szCs w:val="14"/>
              </w:rPr>
              <w:t xml:space="preserve">, </w:t>
            </w:r>
            <w:r w:rsidRPr="009A0DFF">
              <w:rPr>
                <w:rFonts w:ascii="GHEA Grapalat" w:hAnsi="GHEA Grapalat" w:cs="Sylfaen" w:hint="eastAsia"/>
                <w:sz w:val="14"/>
                <w:szCs w:val="14"/>
              </w:rPr>
              <w:t>то</w:t>
            </w:r>
            <w:r w:rsidRPr="009A0DFF">
              <w:rPr>
                <w:rFonts w:ascii="GHEA Grapalat" w:hAnsi="GHEA Grapalat" w:cs="Sylfaen"/>
                <w:sz w:val="14"/>
                <w:szCs w:val="14"/>
              </w:rPr>
              <w:t xml:space="preserve"> </w:t>
            </w:r>
            <w:r w:rsidRPr="009A0DFF">
              <w:rPr>
                <w:rFonts w:ascii="GHEA Grapalat" w:hAnsi="GHEA Grapalat" w:cs="Sylfaen" w:hint="eastAsia"/>
                <w:sz w:val="14"/>
                <w:szCs w:val="14"/>
              </w:rPr>
              <w:t>лицо</w:t>
            </w:r>
            <w:r w:rsidRPr="009A0DFF">
              <w:rPr>
                <w:rFonts w:ascii="GHEA Grapalat" w:hAnsi="GHEA Grapalat" w:cs="Sylfaen"/>
                <w:sz w:val="14"/>
                <w:szCs w:val="14"/>
              </w:rPr>
              <w:t xml:space="preserve"> </w:t>
            </w:r>
            <w:r w:rsidRPr="009A0DFF">
              <w:rPr>
                <w:rFonts w:ascii="GHEA Grapalat" w:hAnsi="GHEA Grapalat" w:cs="Sylfaen" w:hint="eastAsia"/>
                <w:sz w:val="14"/>
                <w:szCs w:val="14"/>
              </w:rPr>
              <w:t>лишается</w:t>
            </w:r>
            <w:r w:rsidRPr="009A0DFF">
              <w:rPr>
                <w:rFonts w:ascii="GHEA Grapalat" w:hAnsi="GHEA Grapalat" w:cs="Sylfaen"/>
                <w:sz w:val="14"/>
                <w:szCs w:val="14"/>
              </w:rPr>
              <w:t xml:space="preserve"> </w:t>
            </w:r>
            <w:r w:rsidRPr="009A0DFF">
              <w:rPr>
                <w:rFonts w:ascii="GHEA Grapalat" w:hAnsi="GHEA Grapalat" w:cs="Sylfaen" w:hint="eastAsia"/>
                <w:sz w:val="14"/>
                <w:szCs w:val="14"/>
              </w:rPr>
              <w:t>полномочий</w:t>
            </w:r>
            <w:r w:rsidRPr="009A0DFF">
              <w:rPr>
                <w:rFonts w:ascii="GHEA Grapalat" w:hAnsi="GHEA Grapalat" w:cs="Sylfaen"/>
                <w:sz w:val="14"/>
                <w:szCs w:val="14"/>
              </w:rPr>
              <w:t xml:space="preserve"> </w:t>
            </w:r>
            <w:r w:rsidRPr="009A0DFF">
              <w:rPr>
                <w:rFonts w:ascii="GHEA Grapalat" w:hAnsi="GHEA Grapalat" w:cs="Sylfaen" w:hint="eastAsia"/>
                <w:sz w:val="14"/>
                <w:szCs w:val="14"/>
              </w:rPr>
              <w:t>осуществлять</w:t>
            </w:r>
            <w:r w:rsidRPr="009A0DFF">
              <w:rPr>
                <w:rFonts w:ascii="GHEA Grapalat" w:hAnsi="GHEA Grapalat" w:cs="Sylfaen"/>
                <w:sz w:val="14"/>
                <w:szCs w:val="14"/>
              </w:rPr>
              <w:t xml:space="preserve"> </w:t>
            </w:r>
            <w:r w:rsidRPr="009A0DFF">
              <w:rPr>
                <w:rFonts w:ascii="GHEA Grapalat" w:hAnsi="GHEA Grapalat" w:cs="Sylfaen" w:hint="eastAsia"/>
                <w:sz w:val="14"/>
                <w:szCs w:val="14"/>
              </w:rPr>
              <w:t>общественный</w:t>
            </w:r>
            <w:r w:rsidRPr="009A0DFF">
              <w:rPr>
                <w:rFonts w:ascii="GHEA Grapalat" w:hAnsi="GHEA Grapalat" w:cs="Sylfaen"/>
                <w:sz w:val="14"/>
                <w:szCs w:val="14"/>
              </w:rPr>
              <w:t xml:space="preserve"> </w:t>
            </w:r>
            <w:r w:rsidRPr="009A0DFF">
              <w:rPr>
                <w:rFonts w:ascii="GHEA Grapalat" w:hAnsi="GHEA Grapalat" w:cs="Sylfaen" w:hint="eastAsia"/>
                <w:sz w:val="14"/>
                <w:szCs w:val="14"/>
              </w:rPr>
              <w:t>контроль</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рамках</w:t>
            </w:r>
            <w:r w:rsidRPr="009A0DFF">
              <w:rPr>
                <w:rFonts w:ascii="GHEA Grapalat" w:hAnsi="GHEA Grapalat" w:cs="Sylfaen"/>
                <w:sz w:val="14"/>
                <w:szCs w:val="14"/>
              </w:rPr>
              <w:t xml:space="preserve"> </w:t>
            </w:r>
            <w:r w:rsidRPr="009A0DFF">
              <w:rPr>
                <w:rFonts w:ascii="GHEA Grapalat" w:hAnsi="GHEA Grapalat" w:cs="Sylfaen" w:hint="eastAsia"/>
                <w:sz w:val="14"/>
                <w:szCs w:val="14"/>
              </w:rPr>
              <w:t>данного</w:t>
            </w:r>
            <w:r w:rsidRPr="009A0DFF">
              <w:rPr>
                <w:rFonts w:ascii="GHEA Grapalat" w:hAnsi="GHEA Grapalat" w:cs="Sylfaen"/>
                <w:sz w:val="14"/>
                <w:szCs w:val="14"/>
              </w:rPr>
              <w:t xml:space="preserve"> </w:t>
            </w:r>
            <w:r w:rsidRPr="009A0DFF">
              <w:rPr>
                <w:rFonts w:ascii="GHEA Grapalat" w:hAnsi="GHEA Grapalat" w:cs="Sylfaen" w:hint="eastAsia"/>
                <w:sz w:val="14"/>
                <w:szCs w:val="14"/>
              </w:rPr>
              <w:t>договора</w:t>
            </w:r>
            <w:r w:rsidRPr="009A0DFF">
              <w:rPr>
                <w:rFonts w:ascii="GHEA Grapalat" w:hAnsi="GHEA Grapalat" w:cs="Sylfaen"/>
                <w:sz w:val="14"/>
                <w:szCs w:val="14"/>
              </w:rPr>
              <w:t xml:space="preserve">, </w:t>
            </w:r>
            <w:r w:rsidRPr="009A0DFF">
              <w:rPr>
                <w:rFonts w:ascii="GHEA Grapalat" w:hAnsi="GHEA Grapalat" w:cs="Sylfaen" w:hint="eastAsia"/>
                <w:sz w:val="14"/>
                <w:szCs w:val="14"/>
              </w:rPr>
              <w:t>о</w:t>
            </w:r>
            <w:r w:rsidRPr="009A0DFF">
              <w:rPr>
                <w:rFonts w:ascii="GHEA Grapalat" w:hAnsi="GHEA Grapalat" w:cs="Sylfaen"/>
                <w:sz w:val="14"/>
                <w:szCs w:val="14"/>
              </w:rPr>
              <w:t xml:space="preserve"> </w:t>
            </w:r>
            <w:r w:rsidRPr="009A0DFF">
              <w:rPr>
                <w:rFonts w:ascii="GHEA Grapalat" w:hAnsi="GHEA Grapalat" w:cs="Sylfaen" w:hint="eastAsia"/>
                <w:sz w:val="14"/>
                <w:szCs w:val="14"/>
              </w:rPr>
              <w:t>чем</w:t>
            </w:r>
            <w:r w:rsidRPr="009A0DFF">
              <w:rPr>
                <w:rFonts w:ascii="GHEA Grapalat" w:hAnsi="GHEA Grapalat" w:cs="Sylfaen"/>
                <w:sz w:val="14"/>
                <w:szCs w:val="14"/>
              </w:rPr>
              <w:t xml:space="preserve"> </w:t>
            </w:r>
            <w:r w:rsidRPr="009A0DFF">
              <w:rPr>
                <w:rFonts w:ascii="GHEA Grapalat" w:hAnsi="GHEA Grapalat" w:cs="Sylfaen" w:hint="eastAsia"/>
                <w:sz w:val="14"/>
                <w:szCs w:val="14"/>
              </w:rPr>
              <w:t>заказчик</w:t>
            </w:r>
            <w:r w:rsidRPr="009A0DFF">
              <w:rPr>
                <w:rFonts w:ascii="GHEA Grapalat" w:hAnsi="GHEA Grapalat" w:cs="Sylfaen"/>
                <w:sz w:val="14"/>
                <w:szCs w:val="14"/>
              </w:rPr>
              <w:t xml:space="preserve"> </w:t>
            </w:r>
            <w:r w:rsidRPr="009A0DFF">
              <w:rPr>
                <w:rFonts w:ascii="GHEA Grapalat" w:hAnsi="GHEA Grapalat" w:cs="Sylfaen" w:hint="eastAsia"/>
                <w:sz w:val="14"/>
                <w:szCs w:val="14"/>
              </w:rPr>
              <w:t>публикует</w:t>
            </w:r>
            <w:r w:rsidRPr="009A0DFF">
              <w:rPr>
                <w:rFonts w:ascii="GHEA Grapalat" w:hAnsi="GHEA Grapalat" w:cs="Sylfaen"/>
                <w:sz w:val="14"/>
                <w:szCs w:val="14"/>
              </w:rPr>
              <w:t xml:space="preserve"> </w:t>
            </w:r>
            <w:r w:rsidRPr="009A0DFF">
              <w:rPr>
                <w:rFonts w:ascii="GHEA Grapalat" w:hAnsi="GHEA Grapalat" w:cs="Sylfaen" w:hint="eastAsia"/>
                <w:sz w:val="14"/>
                <w:szCs w:val="14"/>
              </w:rPr>
              <w:t>объявление</w:t>
            </w:r>
            <w:r w:rsidRPr="009A0DFF">
              <w:rPr>
                <w:rFonts w:ascii="GHEA Grapalat" w:hAnsi="GHEA Grapalat" w:cs="Sylfaen"/>
                <w:sz w:val="14"/>
                <w:szCs w:val="14"/>
              </w:rPr>
              <w:t xml:space="preserve"> </w:t>
            </w:r>
            <w:r w:rsidRPr="009A0DFF">
              <w:rPr>
                <w:rFonts w:ascii="GHEA Grapalat" w:hAnsi="GHEA Grapalat" w:cs="Sylfaen" w:hint="eastAsia"/>
                <w:sz w:val="14"/>
                <w:szCs w:val="14"/>
              </w:rPr>
              <w:t>в</w:t>
            </w:r>
            <w:r w:rsidRPr="009A0DFF">
              <w:rPr>
                <w:rFonts w:ascii="GHEA Grapalat" w:hAnsi="GHEA Grapalat" w:cs="Sylfaen"/>
                <w:sz w:val="14"/>
                <w:szCs w:val="14"/>
              </w:rPr>
              <w:t xml:space="preserve"> </w:t>
            </w:r>
            <w:r w:rsidRPr="009A0DFF">
              <w:rPr>
                <w:rFonts w:ascii="GHEA Grapalat" w:hAnsi="GHEA Grapalat" w:cs="Sylfaen" w:hint="eastAsia"/>
                <w:sz w:val="14"/>
                <w:szCs w:val="14"/>
              </w:rPr>
              <w:t>бюллетене</w:t>
            </w:r>
            <w:r w:rsidRPr="009A0DFF">
              <w:rPr>
                <w:rFonts w:ascii="GHEA Grapalat" w:hAnsi="GHEA Grapalat" w:cs="Sylfaen"/>
                <w:sz w:val="14"/>
                <w:szCs w:val="14"/>
              </w:rPr>
              <w:t>. "</w:t>
            </w:r>
          </w:p>
        </w:tc>
      </w:tr>
      <w:tr w:rsidR="005E6F03" w:rsidRPr="00395B6E" w:rsidTr="009C2010">
        <w:trPr>
          <w:gridAfter w:val="1"/>
          <w:wAfter w:w="20" w:type="dxa"/>
          <w:trHeight w:val="227"/>
          <w:jc w:val="center"/>
        </w:trPr>
        <w:tc>
          <w:tcPr>
            <w:tcW w:w="11509" w:type="dxa"/>
            <w:gridSpan w:val="40"/>
            <w:shd w:val="clear" w:color="auto" w:fill="auto"/>
            <w:vAlign w:val="center"/>
          </w:tcPr>
          <w:p w:rsidR="005E6F03" w:rsidRPr="00395B6E" w:rsidRDefault="005E6F03"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5E6F03" w:rsidRPr="00395B6E" w:rsidTr="009C2010">
        <w:trPr>
          <w:gridAfter w:val="1"/>
          <w:wAfter w:w="20" w:type="dxa"/>
          <w:trHeight w:val="47"/>
          <w:jc w:val="center"/>
        </w:trPr>
        <w:tc>
          <w:tcPr>
            <w:tcW w:w="3348" w:type="dxa"/>
            <w:gridSpan w:val="8"/>
            <w:tcBorders>
              <w:bottom w:val="single" w:sz="8" w:space="0" w:color="auto"/>
            </w:tcBorders>
            <w:shd w:val="clear" w:color="auto" w:fill="auto"/>
            <w:vAlign w:val="center"/>
          </w:tcPr>
          <w:p w:rsidR="005E6F03" w:rsidRPr="00395B6E" w:rsidRDefault="005E6F03" w:rsidP="005722ED">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4191" w:type="dxa"/>
            <w:gridSpan w:val="17"/>
            <w:tcBorders>
              <w:bottom w:val="single" w:sz="8" w:space="0" w:color="auto"/>
            </w:tcBorders>
            <w:shd w:val="clear" w:color="auto" w:fill="auto"/>
            <w:vAlign w:val="center"/>
          </w:tcPr>
          <w:p w:rsidR="005E6F03" w:rsidRPr="00395B6E" w:rsidRDefault="005E6F03"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3970" w:type="dxa"/>
            <w:gridSpan w:val="15"/>
            <w:tcBorders>
              <w:bottom w:val="single" w:sz="8" w:space="0" w:color="auto"/>
            </w:tcBorders>
            <w:shd w:val="clear" w:color="auto" w:fill="auto"/>
            <w:vAlign w:val="center"/>
          </w:tcPr>
          <w:p w:rsidR="005E6F03" w:rsidRPr="00395B6E" w:rsidRDefault="005E6F03" w:rsidP="009E193A">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5E6F03" w:rsidRPr="00E55D33" w:rsidTr="009C2010">
        <w:trPr>
          <w:gridAfter w:val="1"/>
          <w:wAfter w:w="20" w:type="dxa"/>
          <w:trHeight w:val="47"/>
          <w:jc w:val="center"/>
        </w:trPr>
        <w:tc>
          <w:tcPr>
            <w:tcW w:w="3348" w:type="dxa"/>
            <w:gridSpan w:val="8"/>
            <w:shd w:val="clear" w:color="auto" w:fill="auto"/>
            <w:vAlign w:val="center"/>
          </w:tcPr>
          <w:p w:rsidR="005E6F03" w:rsidRPr="006D7D3E" w:rsidRDefault="005E6F03" w:rsidP="00F04D03">
            <w:pPr>
              <w:tabs>
                <w:tab w:val="left" w:pos="1248"/>
              </w:tabs>
              <w:rPr>
                <w:rFonts w:ascii="GHEA Grapalat" w:hAnsi="GHEA Grapalat"/>
                <w:b/>
                <w:bCs/>
                <w:sz w:val="16"/>
                <w:szCs w:val="16"/>
              </w:rPr>
            </w:pPr>
            <w:r w:rsidRPr="006D7D3E">
              <w:rPr>
                <w:rFonts w:ascii="GHEA Grapalat" w:hAnsi="GHEA Grapalat"/>
                <w:sz w:val="16"/>
                <w:szCs w:val="16"/>
              </w:rPr>
              <w:t>Карен Драмбян</w:t>
            </w:r>
          </w:p>
        </w:tc>
        <w:tc>
          <w:tcPr>
            <w:tcW w:w="4191" w:type="dxa"/>
            <w:gridSpan w:val="17"/>
            <w:shd w:val="clear" w:color="auto" w:fill="auto"/>
            <w:vAlign w:val="center"/>
          </w:tcPr>
          <w:p w:rsidR="005E6F03" w:rsidRPr="00371C49" w:rsidRDefault="005E6F03" w:rsidP="00F04D03">
            <w:pPr>
              <w:tabs>
                <w:tab w:val="left" w:pos="1248"/>
              </w:tabs>
              <w:rPr>
                <w:rFonts w:ascii="GHEA Grapalat" w:hAnsi="GHEA Grapalat"/>
                <w:b/>
                <w:bCs/>
                <w:sz w:val="16"/>
                <w:szCs w:val="16"/>
                <w:lang w:val="en-US"/>
              </w:rPr>
            </w:pPr>
            <w:r>
              <w:rPr>
                <w:rFonts w:ascii="GHEA Grapalat" w:hAnsi="GHEA Grapalat"/>
                <w:b/>
                <w:bCs/>
                <w:sz w:val="16"/>
                <w:szCs w:val="16"/>
                <w:lang w:val="en-US"/>
              </w:rPr>
              <w:t>010-650-560</w:t>
            </w:r>
          </w:p>
        </w:tc>
        <w:tc>
          <w:tcPr>
            <w:tcW w:w="3970" w:type="dxa"/>
            <w:gridSpan w:val="15"/>
            <w:shd w:val="clear" w:color="auto" w:fill="auto"/>
            <w:vAlign w:val="center"/>
          </w:tcPr>
          <w:p w:rsidR="005E6F03" w:rsidRPr="00371C49" w:rsidRDefault="005E6F03" w:rsidP="00F04D03">
            <w:pPr>
              <w:tabs>
                <w:tab w:val="left" w:pos="1248"/>
              </w:tabs>
              <w:rPr>
                <w:rFonts w:ascii="GHEA Grapalat" w:hAnsi="GHEA Grapalat"/>
                <w:b/>
                <w:bCs/>
                <w:sz w:val="16"/>
                <w:szCs w:val="16"/>
                <w:lang w:val="en-US"/>
              </w:rPr>
            </w:pPr>
            <w:r w:rsidRPr="004C5FED">
              <w:rPr>
                <w:rFonts w:ascii="Arial Unicode" w:eastAsia="Arial Unicode MS" w:hAnsi="Arial Unicode"/>
                <w:b/>
                <w:bCs/>
                <w:sz w:val="14"/>
                <w:szCs w:val="14"/>
                <w:lang w:val="hy-AM"/>
              </w:rPr>
              <w:t>norq-marash-gnumner@</w:t>
            </w:r>
            <w:r w:rsidRPr="001B658C">
              <w:rPr>
                <w:rFonts w:ascii="Arial Unicode" w:eastAsia="Arial Unicode MS" w:hAnsi="Arial Unicode"/>
                <w:b/>
                <w:bCs/>
                <w:sz w:val="14"/>
                <w:szCs w:val="14"/>
                <w:lang w:val="hy-AM"/>
              </w:rPr>
              <w:t>mail.ru</w:t>
            </w:r>
          </w:p>
        </w:tc>
      </w:tr>
    </w:tbl>
    <w:p w:rsidR="00371C49" w:rsidRPr="00F37A7E" w:rsidRDefault="00BA5C97" w:rsidP="00401A12">
      <w:pPr>
        <w:spacing w:line="360" w:lineRule="auto"/>
        <w:jc w:val="both"/>
        <w:rPr>
          <w:rFonts w:ascii="GHEA Grapalat" w:hAnsi="GHEA Grapalat"/>
          <w:szCs w:val="24"/>
        </w:rPr>
      </w:pPr>
      <w:r w:rsidRPr="008503C1">
        <w:rPr>
          <w:rFonts w:ascii="GHEA Grapalat" w:hAnsi="GHEA Grapalat"/>
          <w:sz w:val="20"/>
        </w:rPr>
        <w:t>Заказчик:</w:t>
      </w:r>
      <w:r w:rsidR="00552684" w:rsidRPr="00371C49">
        <w:rPr>
          <w:rFonts w:ascii="GHEA Grapalat" w:hAnsi="GHEA Grapalat"/>
          <w:sz w:val="20"/>
        </w:rPr>
        <w:t xml:space="preserve"> </w:t>
      </w:r>
      <w:r w:rsidR="00371C49" w:rsidRPr="00F37A7E">
        <w:rPr>
          <w:rFonts w:ascii="GHEA Grapalat" w:hAnsi="GHEA Grapalat"/>
          <w:szCs w:val="24"/>
        </w:rPr>
        <w:t>&lt;&lt;Норк-Мараш&gt;&gt; медицинский центр&gt;&gt; ЗАО</w:t>
      </w:r>
    </w:p>
    <w:sectPr w:rsidR="00371C49" w:rsidRPr="00F37A7E" w:rsidSect="009D0E0B">
      <w:footerReference w:type="even" r:id="rId9"/>
      <w:footerReference w:type="default" r:id="rId10"/>
      <w:pgSz w:w="11906" w:h="16838"/>
      <w:pgMar w:top="284"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FEF" w:rsidRDefault="000F2FEF">
      <w:r>
        <w:separator/>
      </w:r>
    </w:p>
  </w:endnote>
  <w:endnote w:type="continuationSeparator" w:id="0">
    <w:p w:rsidR="000F2FEF" w:rsidRDefault="000F2F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charset w:val="CC"/>
    <w:family w:val="roman"/>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altName w:val="Arial Unicode MS"/>
    <w:charset w:val="00"/>
    <w:family w:val="swiss"/>
    <w:pitch w:val="variable"/>
    <w:sig w:usb0="800004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6575" w:rsidRDefault="00830E1B" w:rsidP="00717888">
    <w:pPr>
      <w:pStyle w:val="aa"/>
      <w:framePr w:wrap="around" w:vAnchor="text" w:hAnchor="margin" w:xAlign="right" w:y="1"/>
      <w:rPr>
        <w:rStyle w:val="a9"/>
      </w:rPr>
    </w:pPr>
    <w:r>
      <w:rPr>
        <w:rStyle w:val="a9"/>
      </w:rPr>
      <w:fldChar w:fldCharType="begin"/>
    </w:r>
    <w:r w:rsidR="007D6575">
      <w:rPr>
        <w:rStyle w:val="a9"/>
      </w:rPr>
      <w:instrText xml:space="preserve">PAGE  </w:instrText>
    </w:r>
    <w:r>
      <w:rPr>
        <w:rStyle w:val="a9"/>
      </w:rPr>
      <w:fldChar w:fldCharType="end"/>
    </w:r>
  </w:p>
  <w:p w:rsidR="007D6575" w:rsidRDefault="007D6575" w:rsidP="00B21464">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44181"/>
      <w:docPartObj>
        <w:docPartGallery w:val="Page Numbers (Bottom of Page)"/>
        <w:docPartUnique/>
      </w:docPartObj>
    </w:sdtPr>
    <w:sdtEndPr>
      <w:rPr>
        <w:rFonts w:ascii="GHEA Grapalat" w:hAnsi="GHEA Grapalat"/>
        <w:sz w:val="24"/>
        <w:szCs w:val="24"/>
      </w:rPr>
    </w:sdtEndPr>
    <w:sdtContent>
      <w:p w:rsidR="007D6575" w:rsidRPr="008257B0" w:rsidRDefault="00830E1B">
        <w:pPr>
          <w:pStyle w:val="aa"/>
          <w:jc w:val="center"/>
          <w:rPr>
            <w:rFonts w:ascii="GHEA Grapalat" w:hAnsi="GHEA Grapalat"/>
            <w:sz w:val="24"/>
            <w:szCs w:val="24"/>
          </w:rPr>
        </w:pPr>
        <w:r w:rsidRPr="008257B0">
          <w:rPr>
            <w:rFonts w:ascii="GHEA Grapalat" w:hAnsi="GHEA Grapalat"/>
            <w:sz w:val="24"/>
            <w:szCs w:val="24"/>
          </w:rPr>
          <w:fldChar w:fldCharType="begin"/>
        </w:r>
        <w:r w:rsidR="007D6575"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9A0DFF">
          <w:rPr>
            <w:rFonts w:ascii="GHEA Grapalat" w:hAnsi="GHEA Grapalat"/>
            <w:noProof/>
            <w:sz w:val="24"/>
            <w:szCs w:val="24"/>
          </w:rPr>
          <w:t>19</w:t>
        </w:r>
        <w:r w:rsidRPr="008257B0">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FEF" w:rsidRDefault="000F2FEF">
      <w:r>
        <w:separator/>
      </w:r>
    </w:p>
  </w:footnote>
  <w:footnote w:type="continuationSeparator" w:id="0">
    <w:p w:rsidR="000F2FEF" w:rsidRDefault="000F2FEF">
      <w:r>
        <w:continuationSeparator/>
      </w:r>
    </w:p>
  </w:footnote>
  <w:footnote w:id="1">
    <w:p w:rsidR="007D6575" w:rsidRPr="004C584B" w:rsidRDefault="007D6575" w:rsidP="004C584B">
      <w:pPr>
        <w:pStyle w:val="ad"/>
        <w:jc w:val="both"/>
        <w:rPr>
          <w:rFonts w:ascii="GHEA Grapalat" w:hAnsi="GHEA Grapalat" w:cs="Sylfaen"/>
          <w:i/>
        </w:rPr>
      </w:pPr>
      <w:r w:rsidRPr="004C584B">
        <w:rPr>
          <w:rFonts w:ascii="GHEA Grapalat" w:hAnsi="GHEA Grapalat"/>
          <w:i/>
        </w:rPr>
        <w:footnoteRef/>
      </w:r>
      <w:r w:rsidRPr="004C584B">
        <w:rPr>
          <w:rFonts w:ascii="GHEA Grapalat" w:hAnsi="GHEA Grapalat"/>
          <w:i/>
        </w:rPr>
        <w:t xml:space="preserve"> Заполняется количество товаров, услуг, работ, закупаемых по заключенному договору</w:t>
      </w:r>
    </w:p>
  </w:footnote>
  <w:footnote w:id="2">
    <w:p w:rsidR="007D6575" w:rsidRPr="004C584B" w:rsidRDefault="007D6575"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Заполнить количество товаров, услуг, работ, закупаемых на имеющиеся финансовые средства в рамках данного договора, а общее количество предусмотренных договором товаров, услуг, работ — заполнить в соседней графе "общее".</w:t>
      </w:r>
    </w:p>
  </w:footnote>
  <w:footnote w:id="3">
    <w:p w:rsidR="007D6575" w:rsidRPr="00AD75CA" w:rsidRDefault="007D6575" w:rsidP="004C584B">
      <w:pPr>
        <w:pStyle w:val="ad"/>
        <w:jc w:val="both"/>
        <w:rPr>
          <w:rFonts w:ascii="GHEA Grapalat" w:hAnsi="GHEA Grapalat"/>
          <w:bCs/>
          <w:i/>
          <w:vertAlign w:val="superscript"/>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Если в рамках данного договора предусмотрено меньше средств, то заполнить размер суммы, предусмотренной имеющимися финансовыми средствами, а общую сумму заполнить в соседней графе "общая".</w:t>
      </w:r>
    </w:p>
  </w:footnote>
  <w:footnote w:id="4">
    <w:p w:rsidR="007D6575" w:rsidRPr="004C584B" w:rsidRDefault="007D6575" w:rsidP="004C584B">
      <w:pPr>
        <w:pStyle w:val="ad"/>
        <w:jc w:val="both"/>
        <w:rPr>
          <w:rFonts w:ascii="GHEA Grapalat" w:hAnsi="GHEA Grapalat" w:cs="Sylfaen"/>
          <w:i/>
          <w:lang w:val="es-ES"/>
        </w:rPr>
      </w:pPr>
      <w:r w:rsidRPr="004C584B">
        <w:rPr>
          <w:rStyle w:val="af5"/>
          <w:rFonts w:ascii="GHEA Grapalat" w:hAnsi="GHEA Grapalat"/>
          <w:i/>
        </w:rPr>
        <w:footnoteRef/>
      </w:r>
      <w:r w:rsidRPr="004C584B">
        <w:rPr>
          <w:rFonts w:ascii="GHEA Grapalat" w:hAnsi="GHEA Grapalat"/>
          <w:i/>
        </w:rPr>
        <w:t xml:space="preserve"> В случае финансирования из других источников, указать источник финансирования</w:t>
      </w:r>
    </w:p>
  </w:footnote>
  <w:footnote w:id="5">
    <w:p w:rsidR="007D6575" w:rsidRPr="004C584B" w:rsidRDefault="007D6575" w:rsidP="004C584B">
      <w:pPr>
        <w:pStyle w:val="ad"/>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 w:id="6">
    <w:p w:rsidR="005E6F03" w:rsidRPr="004C584B" w:rsidRDefault="005E6F03" w:rsidP="004C584B">
      <w:pPr>
        <w:pStyle w:val="ad"/>
        <w:jc w:val="both"/>
        <w:rPr>
          <w:rFonts w:ascii="GHEA Grapalat" w:hAnsi="GHEA Grapalat"/>
          <w:bCs/>
          <w:i/>
          <w:lang w:val="es-ES"/>
        </w:rPr>
      </w:pPr>
      <w:r w:rsidRPr="004C584B">
        <w:rPr>
          <w:rFonts w:ascii="GHEA Grapalat" w:hAnsi="GHEA Grapalat"/>
          <w:i/>
          <w:vertAlign w:val="superscript"/>
        </w:rPr>
        <w:footnoteRef/>
      </w:r>
      <w:r w:rsidRPr="004C584B">
        <w:rPr>
          <w:rFonts w:ascii="GHEA Grapalat" w:hAnsi="GHEA Grapalat"/>
          <w:i/>
        </w:rPr>
        <w:t xml:space="preserve">  Если договор будет заключаться по общей стоимости, однако предусмотрено меньше средств, то общую цену заполнить в графе "Общая", а по части имеющихся финансовых средств — в графе "По имеющимся финансовым средствам".</w:t>
      </w:r>
    </w:p>
  </w:footnote>
  <w:footnote w:id="7">
    <w:p w:rsidR="005E6F03" w:rsidRPr="004C584B" w:rsidRDefault="005E6F03" w:rsidP="004C584B">
      <w:pPr>
        <w:pStyle w:val="ad"/>
        <w:jc w:val="both"/>
        <w:rPr>
          <w:rFonts w:ascii="GHEA Grapalat" w:hAnsi="GHEA Grapalat"/>
          <w:i/>
          <w:lang w:val="es-ES"/>
        </w:rPr>
      </w:pPr>
      <w:r w:rsidRPr="004C584B">
        <w:rPr>
          <w:rFonts w:ascii="GHEA Grapalat" w:hAnsi="GHEA Grapalat"/>
          <w:i/>
          <w:vertAlign w:val="superscript"/>
        </w:rPr>
        <w:footnoteRef/>
      </w:r>
      <w:r w:rsidRPr="004C584B">
        <w:rPr>
          <w:rFonts w:ascii="GHEA Grapalat" w:hAnsi="GHEA Grapalat"/>
          <w:i/>
        </w:rPr>
        <w:t xml:space="preserve"> Не заполняется, если стороной договора является лицо, не имеющее расчетного номера налогоплательщика в Республике Армения.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7B3D"/>
    <w:multiLevelType w:val="hybridMultilevel"/>
    <w:tmpl w:val="88E08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9">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B1B4768"/>
    <w:multiLevelType w:val="hybridMultilevel"/>
    <w:tmpl w:val="DB2011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3"/>
  </w:num>
  <w:num w:numId="2">
    <w:abstractNumId w:val="28"/>
  </w:num>
  <w:num w:numId="3">
    <w:abstractNumId w:val="4"/>
  </w:num>
  <w:num w:numId="4">
    <w:abstractNumId w:val="23"/>
  </w:num>
  <w:num w:numId="5">
    <w:abstractNumId w:val="37"/>
  </w:num>
  <w:num w:numId="6">
    <w:abstractNumId w:val="21"/>
  </w:num>
  <w:num w:numId="7">
    <w:abstractNumId w:val="34"/>
  </w:num>
  <w:num w:numId="8">
    <w:abstractNumId w:val="8"/>
  </w:num>
  <w:num w:numId="9">
    <w:abstractNumId w:val="22"/>
  </w:num>
  <w:num w:numId="10">
    <w:abstractNumId w:val="17"/>
  </w:num>
  <w:num w:numId="11">
    <w:abstractNumId w:val="13"/>
  </w:num>
  <w:num w:numId="12">
    <w:abstractNumId w:val="1"/>
  </w:num>
  <w:num w:numId="13">
    <w:abstractNumId w:val="30"/>
  </w:num>
  <w:num w:numId="14">
    <w:abstractNumId w:val="29"/>
  </w:num>
  <w:num w:numId="15">
    <w:abstractNumId w:val="10"/>
  </w:num>
  <w:num w:numId="16">
    <w:abstractNumId w:val="2"/>
  </w:num>
  <w:num w:numId="17">
    <w:abstractNumId w:val="7"/>
  </w:num>
  <w:num w:numId="18">
    <w:abstractNumId w:val="26"/>
  </w:num>
  <w:num w:numId="19">
    <w:abstractNumId w:val="31"/>
  </w:num>
  <w:num w:numId="20">
    <w:abstractNumId w:val="3"/>
  </w:num>
  <w:num w:numId="21">
    <w:abstractNumId w:val="27"/>
  </w:num>
  <w:num w:numId="22">
    <w:abstractNumId w:val="32"/>
  </w:num>
  <w:num w:numId="23">
    <w:abstractNumId w:val="9"/>
  </w:num>
  <w:num w:numId="24">
    <w:abstractNumId w:val="5"/>
  </w:num>
  <w:num w:numId="25">
    <w:abstractNumId w:val="36"/>
  </w:num>
  <w:num w:numId="26">
    <w:abstractNumId w:val="25"/>
  </w:num>
  <w:num w:numId="27">
    <w:abstractNumId w:val="11"/>
  </w:num>
  <w:num w:numId="28">
    <w:abstractNumId w:val="15"/>
  </w:num>
  <w:num w:numId="29">
    <w:abstractNumId w:val="35"/>
  </w:num>
  <w:num w:numId="30">
    <w:abstractNumId w:val="24"/>
  </w:num>
  <w:num w:numId="31">
    <w:abstractNumId w:val="24"/>
  </w:num>
  <w:num w:numId="32">
    <w:abstractNumId w:val="18"/>
  </w:num>
  <w:num w:numId="33">
    <w:abstractNumId w:val="38"/>
  </w:num>
  <w:num w:numId="34">
    <w:abstractNumId w:val="12"/>
  </w:num>
  <w:num w:numId="35">
    <w:abstractNumId w:val="16"/>
  </w:num>
  <w:num w:numId="36">
    <w:abstractNumId w:val="6"/>
  </w:num>
  <w:num w:numId="37">
    <w:abstractNumId w:val="19"/>
  </w:num>
  <w:num w:numId="38">
    <w:abstractNumId w:val="14"/>
  </w:num>
  <w:num w:numId="39">
    <w:abstractNumId w:val="0"/>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stylePaneFormatFilter w:val="3F01"/>
  <w:defaultTabStop w:val="708"/>
  <w:drawingGridHorizontalSpacing w:val="120"/>
  <w:displayHorizontalDrawingGridEvery w:val="2"/>
  <w:noPunctuationKerning/>
  <w:characterSpacingControl w:val="doNotCompress"/>
  <w:hdrShapeDefaults>
    <o:shapedefaults v:ext="edit" spidmax="106498"/>
  </w:hdrShapeDefaults>
  <w:footnotePr>
    <w:footnote w:id="-1"/>
    <w:footnote w:id="0"/>
  </w:footnotePr>
  <w:endnotePr>
    <w:endnote w:id="-1"/>
    <w:endnote w:id="0"/>
  </w:endnotePr>
  <w:compat/>
  <w:rsids>
    <w:rsidRoot w:val="00D83E21"/>
    <w:rsid w:val="000040EC"/>
    <w:rsid w:val="00022E27"/>
    <w:rsid w:val="00025EFB"/>
    <w:rsid w:val="00026F4D"/>
    <w:rsid w:val="00027904"/>
    <w:rsid w:val="00034417"/>
    <w:rsid w:val="0003452F"/>
    <w:rsid w:val="0003635A"/>
    <w:rsid w:val="00040BA1"/>
    <w:rsid w:val="0004365B"/>
    <w:rsid w:val="00046D5D"/>
    <w:rsid w:val="0005765A"/>
    <w:rsid w:val="00062BDF"/>
    <w:rsid w:val="00063D6E"/>
    <w:rsid w:val="000656BC"/>
    <w:rsid w:val="00065B27"/>
    <w:rsid w:val="0006622D"/>
    <w:rsid w:val="000706DF"/>
    <w:rsid w:val="00074574"/>
    <w:rsid w:val="00075FE5"/>
    <w:rsid w:val="00082455"/>
    <w:rsid w:val="0008374E"/>
    <w:rsid w:val="0008495F"/>
    <w:rsid w:val="00087332"/>
    <w:rsid w:val="0009038B"/>
    <w:rsid w:val="0009444C"/>
    <w:rsid w:val="00095B54"/>
    <w:rsid w:val="00095B7E"/>
    <w:rsid w:val="000B1387"/>
    <w:rsid w:val="000B3F73"/>
    <w:rsid w:val="000B49E6"/>
    <w:rsid w:val="000C210A"/>
    <w:rsid w:val="000C36DD"/>
    <w:rsid w:val="000D2565"/>
    <w:rsid w:val="000D3C84"/>
    <w:rsid w:val="000D631E"/>
    <w:rsid w:val="000E312B"/>
    <w:rsid w:val="000E517F"/>
    <w:rsid w:val="000F0D37"/>
    <w:rsid w:val="000F2FEF"/>
    <w:rsid w:val="000F4745"/>
    <w:rsid w:val="000F4F8C"/>
    <w:rsid w:val="00100D10"/>
    <w:rsid w:val="00102A32"/>
    <w:rsid w:val="001038C8"/>
    <w:rsid w:val="00120E57"/>
    <w:rsid w:val="001226FD"/>
    <w:rsid w:val="00124077"/>
    <w:rsid w:val="001258AF"/>
    <w:rsid w:val="00125AFF"/>
    <w:rsid w:val="00132E94"/>
    <w:rsid w:val="001423FC"/>
    <w:rsid w:val="0014470D"/>
    <w:rsid w:val="00144797"/>
    <w:rsid w:val="00145988"/>
    <w:rsid w:val="00145EA8"/>
    <w:rsid w:val="001466A8"/>
    <w:rsid w:val="001508A8"/>
    <w:rsid w:val="001517BC"/>
    <w:rsid w:val="001563E9"/>
    <w:rsid w:val="0016023C"/>
    <w:rsid w:val="001628D6"/>
    <w:rsid w:val="00162F3D"/>
    <w:rsid w:val="00164DE1"/>
    <w:rsid w:val="00167059"/>
    <w:rsid w:val="0016705E"/>
    <w:rsid w:val="00167D95"/>
    <w:rsid w:val="00180617"/>
    <w:rsid w:val="00184D58"/>
    <w:rsid w:val="00185136"/>
    <w:rsid w:val="001860C6"/>
    <w:rsid w:val="00186EDC"/>
    <w:rsid w:val="0018723B"/>
    <w:rsid w:val="001923F5"/>
    <w:rsid w:val="00192730"/>
    <w:rsid w:val="0019637D"/>
    <w:rsid w:val="0019719D"/>
    <w:rsid w:val="001A0641"/>
    <w:rsid w:val="001A2340"/>
    <w:rsid w:val="001A2642"/>
    <w:rsid w:val="001A64A3"/>
    <w:rsid w:val="001B0C0E"/>
    <w:rsid w:val="001B2047"/>
    <w:rsid w:val="001B33E6"/>
    <w:rsid w:val="001B3D36"/>
    <w:rsid w:val="001B5A56"/>
    <w:rsid w:val="001C13FF"/>
    <w:rsid w:val="001C220F"/>
    <w:rsid w:val="001C521B"/>
    <w:rsid w:val="001C578F"/>
    <w:rsid w:val="001D1A0D"/>
    <w:rsid w:val="001D4664"/>
    <w:rsid w:val="001E7074"/>
    <w:rsid w:val="001E7544"/>
    <w:rsid w:val="001F0428"/>
    <w:rsid w:val="001F5BAF"/>
    <w:rsid w:val="001F61A6"/>
    <w:rsid w:val="00200ECA"/>
    <w:rsid w:val="00200F36"/>
    <w:rsid w:val="0020420B"/>
    <w:rsid w:val="00205535"/>
    <w:rsid w:val="002125AA"/>
    <w:rsid w:val="00213125"/>
    <w:rsid w:val="002137CA"/>
    <w:rsid w:val="00216311"/>
    <w:rsid w:val="00217B89"/>
    <w:rsid w:val="002207E1"/>
    <w:rsid w:val="00221EC4"/>
    <w:rsid w:val="002226C9"/>
    <w:rsid w:val="0022406C"/>
    <w:rsid w:val="0022560D"/>
    <w:rsid w:val="00226F64"/>
    <w:rsid w:val="00227F34"/>
    <w:rsid w:val="002323A5"/>
    <w:rsid w:val="00234F65"/>
    <w:rsid w:val="00237045"/>
    <w:rsid w:val="00237D02"/>
    <w:rsid w:val="00240B0D"/>
    <w:rsid w:val="00242F71"/>
    <w:rsid w:val="00243C2A"/>
    <w:rsid w:val="00245FAF"/>
    <w:rsid w:val="002563D4"/>
    <w:rsid w:val="002579C8"/>
    <w:rsid w:val="002616FE"/>
    <w:rsid w:val="0026753B"/>
    <w:rsid w:val="0027090D"/>
    <w:rsid w:val="00270FCE"/>
    <w:rsid w:val="002804F4"/>
    <w:rsid w:val="00281027"/>
    <w:rsid w:val="002827E6"/>
    <w:rsid w:val="00283681"/>
    <w:rsid w:val="002854BD"/>
    <w:rsid w:val="00287F72"/>
    <w:rsid w:val="0029297C"/>
    <w:rsid w:val="00293DBA"/>
    <w:rsid w:val="002955FD"/>
    <w:rsid w:val="00297319"/>
    <w:rsid w:val="00297B07"/>
    <w:rsid w:val="002A5B15"/>
    <w:rsid w:val="002B3E7D"/>
    <w:rsid w:val="002B3F6D"/>
    <w:rsid w:val="002B59FC"/>
    <w:rsid w:val="002C5839"/>
    <w:rsid w:val="002C60EF"/>
    <w:rsid w:val="002C79AD"/>
    <w:rsid w:val="002D09EE"/>
    <w:rsid w:val="002D0BF6"/>
    <w:rsid w:val="002D27B8"/>
    <w:rsid w:val="002D5910"/>
    <w:rsid w:val="002D5DA0"/>
    <w:rsid w:val="002D679D"/>
    <w:rsid w:val="002D6BDC"/>
    <w:rsid w:val="002D7877"/>
    <w:rsid w:val="002F0A9D"/>
    <w:rsid w:val="002F4986"/>
    <w:rsid w:val="002F50FC"/>
    <w:rsid w:val="00301137"/>
    <w:rsid w:val="00302445"/>
    <w:rsid w:val="003057F7"/>
    <w:rsid w:val="003068CB"/>
    <w:rsid w:val="00306FFC"/>
    <w:rsid w:val="00315746"/>
    <w:rsid w:val="003165AF"/>
    <w:rsid w:val="0031734F"/>
    <w:rsid w:val="00320E9D"/>
    <w:rsid w:val="003253C1"/>
    <w:rsid w:val="00325AD5"/>
    <w:rsid w:val="00332887"/>
    <w:rsid w:val="003330C6"/>
    <w:rsid w:val="00341CA5"/>
    <w:rsid w:val="00344006"/>
    <w:rsid w:val="0034405D"/>
    <w:rsid w:val="00345C5A"/>
    <w:rsid w:val="003513F5"/>
    <w:rsid w:val="0035269C"/>
    <w:rsid w:val="00354200"/>
    <w:rsid w:val="00360627"/>
    <w:rsid w:val="00360C23"/>
    <w:rsid w:val="00364DC9"/>
    <w:rsid w:val="00365437"/>
    <w:rsid w:val="003654FE"/>
    <w:rsid w:val="0036553D"/>
    <w:rsid w:val="00366B43"/>
    <w:rsid w:val="0036794B"/>
    <w:rsid w:val="00370ACA"/>
    <w:rsid w:val="00371957"/>
    <w:rsid w:val="00371C49"/>
    <w:rsid w:val="00376579"/>
    <w:rsid w:val="0038201C"/>
    <w:rsid w:val="00383CE9"/>
    <w:rsid w:val="00384022"/>
    <w:rsid w:val="0038605D"/>
    <w:rsid w:val="00386D81"/>
    <w:rsid w:val="003875C3"/>
    <w:rsid w:val="0039239E"/>
    <w:rsid w:val="00392814"/>
    <w:rsid w:val="003928E5"/>
    <w:rsid w:val="003939D3"/>
    <w:rsid w:val="00395B6E"/>
    <w:rsid w:val="003A2EC8"/>
    <w:rsid w:val="003A372D"/>
    <w:rsid w:val="003A3E47"/>
    <w:rsid w:val="003B24BE"/>
    <w:rsid w:val="003B2BED"/>
    <w:rsid w:val="003B5B71"/>
    <w:rsid w:val="003B689B"/>
    <w:rsid w:val="003C0293"/>
    <w:rsid w:val="003C5764"/>
    <w:rsid w:val="003D17D0"/>
    <w:rsid w:val="003D224D"/>
    <w:rsid w:val="003D5271"/>
    <w:rsid w:val="003E343E"/>
    <w:rsid w:val="003E5AC6"/>
    <w:rsid w:val="003E683C"/>
    <w:rsid w:val="003F49B4"/>
    <w:rsid w:val="003F4EEE"/>
    <w:rsid w:val="003F5A52"/>
    <w:rsid w:val="004001A0"/>
    <w:rsid w:val="00401A12"/>
    <w:rsid w:val="00406AC7"/>
    <w:rsid w:val="004119CF"/>
    <w:rsid w:val="004142D4"/>
    <w:rsid w:val="004224FE"/>
    <w:rsid w:val="00430CF4"/>
    <w:rsid w:val="00430FCC"/>
    <w:rsid w:val="00431548"/>
    <w:rsid w:val="00432474"/>
    <w:rsid w:val="0043269D"/>
    <w:rsid w:val="00434012"/>
    <w:rsid w:val="00434336"/>
    <w:rsid w:val="004343A2"/>
    <w:rsid w:val="00437379"/>
    <w:rsid w:val="00441E90"/>
    <w:rsid w:val="00442CBE"/>
    <w:rsid w:val="004440F4"/>
    <w:rsid w:val="004450F4"/>
    <w:rsid w:val="0045249A"/>
    <w:rsid w:val="00454284"/>
    <w:rsid w:val="00460D66"/>
    <w:rsid w:val="00462722"/>
    <w:rsid w:val="00467A9D"/>
    <w:rsid w:val="00473936"/>
    <w:rsid w:val="00473C53"/>
    <w:rsid w:val="004808DD"/>
    <w:rsid w:val="00480FFF"/>
    <w:rsid w:val="0048173C"/>
    <w:rsid w:val="00481868"/>
    <w:rsid w:val="00481E88"/>
    <w:rsid w:val="00481F8E"/>
    <w:rsid w:val="0048278F"/>
    <w:rsid w:val="00486700"/>
    <w:rsid w:val="004879DF"/>
    <w:rsid w:val="004945B6"/>
    <w:rsid w:val="004A1CDD"/>
    <w:rsid w:val="004A5723"/>
    <w:rsid w:val="004B029B"/>
    <w:rsid w:val="004B058E"/>
    <w:rsid w:val="004B0C88"/>
    <w:rsid w:val="004B2C83"/>
    <w:rsid w:val="004B2CAE"/>
    <w:rsid w:val="004B341E"/>
    <w:rsid w:val="004B7482"/>
    <w:rsid w:val="004C2C80"/>
    <w:rsid w:val="004C584B"/>
    <w:rsid w:val="004D2A4F"/>
    <w:rsid w:val="004D2F51"/>
    <w:rsid w:val="004D4A3D"/>
    <w:rsid w:val="004D4E6E"/>
    <w:rsid w:val="004F2C61"/>
    <w:rsid w:val="004F3A46"/>
    <w:rsid w:val="004F596C"/>
    <w:rsid w:val="004F7F2F"/>
    <w:rsid w:val="0050287B"/>
    <w:rsid w:val="005060B6"/>
    <w:rsid w:val="005068D1"/>
    <w:rsid w:val="00506BAB"/>
    <w:rsid w:val="0051014B"/>
    <w:rsid w:val="00512138"/>
    <w:rsid w:val="00515418"/>
    <w:rsid w:val="00531EA4"/>
    <w:rsid w:val="005336C6"/>
    <w:rsid w:val="005367F1"/>
    <w:rsid w:val="00541A77"/>
    <w:rsid w:val="00541BC6"/>
    <w:rsid w:val="005461BC"/>
    <w:rsid w:val="00552684"/>
    <w:rsid w:val="005546EB"/>
    <w:rsid w:val="0056224D"/>
    <w:rsid w:val="00564213"/>
    <w:rsid w:val="005645A0"/>
    <w:rsid w:val="00565F1E"/>
    <w:rsid w:val="005676AA"/>
    <w:rsid w:val="005722ED"/>
    <w:rsid w:val="00572420"/>
    <w:rsid w:val="00580C6A"/>
    <w:rsid w:val="00584E30"/>
    <w:rsid w:val="005869C6"/>
    <w:rsid w:val="00586A35"/>
    <w:rsid w:val="0059197C"/>
    <w:rsid w:val="00591E66"/>
    <w:rsid w:val="00594970"/>
    <w:rsid w:val="005A05CF"/>
    <w:rsid w:val="005A1214"/>
    <w:rsid w:val="005A17D3"/>
    <w:rsid w:val="005A66C0"/>
    <w:rsid w:val="005A7CDE"/>
    <w:rsid w:val="005B30BE"/>
    <w:rsid w:val="005B3F86"/>
    <w:rsid w:val="005C39A0"/>
    <w:rsid w:val="005D0F4E"/>
    <w:rsid w:val="005D1FB8"/>
    <w:rsid w:val="005E00A2"/>
    <w:rsid w:val="005E141E"/>
    <w:rsid w:val="005E298E"/>
    <w:rsid w:val="005E2F58"/>
    <w:rsid w:val="005E3A9D"/>
    <w:rsid w:val="005E6B61"/>
    <w:rsid w:val="005E6F03"/>
    <w:rsid w:val="005F254D"/>
    <w:rsid w:val="00601A87"/>
    <w:rsid w:val="00602B0B"/>
    <w:rsid w:val="00604A2D"/>
    <w:rsid w:val="00605D9C"/>
    <w:rsid w:val="00607956"/>
    <w:rsid w:val="00610E49"/>
    <w:rsid w:val="00612E6D"/>
    <w:rsid w:val="00613058"/>
    <w:rsid w:val="0061405C"/>
    <w:rsid w:val="00620A72"/>
    <w:rsid w:val="006214B1"/>
    <w:rsid w:val="00622A3A"/>
    <w:rsid w:val="00623E7B"/>
    <w:rsid w:val="00625505"/>
    <w:rsid w:val="00626970"/>
    <w:rsid w:val="00630995"/>
    <w:rsid w:val="0063153F"/>
    <w:rsid w:val="006345BA"/>
    <w:rsid w:val="0064019E"/>
    <w:rsid w:val="00642F25"/>
    <w:rsid w:val="00644FD7"/>
    <w:rsid w:val="00651536"/>
    <w:rsid w:val="0065275B"/>
    <w:rsid w:val="00652B69"/>
    <w:rsid w:val="006538D5"/>
    <w:rsid w:val="00655074"/>
    <w:rsid w:val="006557FC"/>
    <w:rsid w:val="00656D14"/>
    <w:rsid w:val="00656DC4"/>
    <w:rsid w:val="00661748"/>
    <w:rsid w:val="00661DAB"/>
    <w:rsid w:val="00663458"/>
    <w:rsid w:val="00673895"/>
    <w:rsid w:val="00683E3A"/>
    <w:rsid w:val="006840B6"/>
    <w:rsid w:val="00685FCD"/>
    <w:rsid w:val="00686425"/>
    <w:rsid w:val="00692C23"/>
    <w:rsid w:val="00694124"/>
    <w:rsid w:val="00694204"/>
    <w:rsid w:val="00694742"/>
    <w:rsid w:val="006A06D2"/>
    <w:rsid w:val="006A5CF4"/>
    <w:rsid w:val="006B2BA7"/>
    <w:rsid w:val="006B7B4E"/>
    <w:rsid w:val="006B7BCF"/>
    <w:rsid w:val="006C7847"/>
    <w:rsid w:val="006D0C89"/>
    <w:rsid w:val="006D4D49"/>
    <w:rsid w:val="006D60A9"/>
    <w:rsid w:val="006D701F"/>
    <w:rsid w:val="006D70EF"/>
    <w:rsid w:val="006D7D3E"/>
    <w:rsid w:val="006E341E"/>
    <w:rsid w:val="006E3B59"/>
    <w:rsid w:val="006E6944"/>
    <w:rsid w:val="006F114D"/>
    <w:rsid w:val="006F592B"/>
    <w:rsid w:val="006F7509"/>
    <w:rsid w:val="0070179E"/>
    <w:rsid w:val="00703493"/>
    <w:rsid w:val="00703894"/>
    <w:rsid w:val="00704B0C"/>
    <w:rsid w:val="007054A2"/>
    <w:rsid w:val="00710B80"/>
    <w:rsid w:val="00710ED3"/>
    <w:rsid w:val="0071112C"/>
    <w:rsid w:val="00712A17"/>
    <w:rsid w:val="00713E55"/>
    <w:rsid w:val="00715E0B"/>
    <w:rsid w:val="007172D2"/>
    <w:rsid w:val="00717888"/>
    <w:rsid w:val="00722C9C"/>
    <w:rsid w:val="00727604"/>
    <w:rsid w:val="00735598"/>
    <w:rsid w:val="00742A23"/>
    <w:rsid w:val="007430B8"/>
    <w:rsid w:val="00743D8B"/>
    <w:rsid w:val="007443A1"/>
    <w:rsid w:val="00744D32"/>
    <w:rsid w:val="00747455"/>
    <w:rsid w:val="007513A1"/>
    <w:rsid w:val="00752815"/>
    <w:rsid w:val="0075655D"/>
    <w:rsid w:val="00760A23"/>
    <w:rsid w:val="00760AA2"/>
    <w:rsid w:val="00763F9F"/>
    <w:rsid w:val="00765F01"/>
    <w:rsid w:val="007711BE"/>
    <w:rsid w:val="00772620"/>
    <w:rsid w:val="0077382B"/>
    <w:rsid w:val="0077498D"/>
    <w:rsid w:val="00776849"/>
    <w:rsid w:val="00781ADC"/>
    <w:rsid w:val="00782911"/>
    <w:rsid w:val="007868A4"/>
    <w:rsid w:val="007A44B1"/>
    <w:rsid w:val="007A5C36"/>
    <w:rsid w:val="007A795B"/>
    <w:rsid w:val="007B4C0F"/>
    <w:rsid w:val="007B5608"/>
    <w:rsid w:val="007B6C31"/>
    <w:rsid w:val="007C116F"/>
    <w:rsid w:val="007C3B03"/>
    <w:rsid w:val="007C444B"/>
    <w:rsid w:val="007C7163"/>
    <w:rsid w:val="007C7195"/>
    <w:rsid w:val="007D1BF8"/>
    <w:rsid w:val="007D4AEB"/>
    <w:rsid w:val="007D6575"/>
    <w:rsid w:val="007D7CA4"/>
    <w:rsid w:val="007F0193"/>
    <w:rsid w:val="007F0A05"/>
    <w:rsid w:val="0080439B"/>
    <w:rsid w:val="00804AB6"/>
    <w:rsid w:val="00805D1B"/>
    <w:rsid w:val="00806FF2"/>
    <w:rsid w:val="00807B1C"/>
    <w:rsid w:val="00811C18"/>
    <w:rsid w:val="00812D92"/>
    <w:rsid w:val="00816CFC"/>
    <w:rsid w:val="00817742"/>
    <w:rsid w:val="00823294"/>
    <w:rsid w:val="008257B0"/>
    <w:rsid w:val="00830E1B"/>
    <w:rsid w:val="00833490"/>
    <w:rsid w:val="00835CC9"/>
    <w:rsid w:val="00843DDD"/>
    <w:rsid w:val="008503C1"/>
    <w:rsid w:val="00850A17"/>
    <w:rsid w:val="0085169A"/>
    <w:rsid w:val="0085228E"/>
    <w:rsid w:val="0086551D"/>
    <w:rsid w:val="00866D01"/>
    <w:rsid w:val="00870C82"/>
    <w:rsid w:val="00871366"/>
    <w:rsid w:val="00872DA1"/>
    <w:rsid w:val="00874380"/>
    <w:rsid w:val="00874AF3"/>
    <w:rsid w:val="008816D8"/>
    <w:rsid w:val="00883BC3"/>
    <w:rsid w:val="008901BF"/>
    <w:rsid w:val="00890A14"/>
    <w:rsid w:val="00891447"/>
    <w:rsid w:val="0089170A"/>
    <w:rsid w:val="00891CC9"/>
    <w:rsid w:val="00894E35"/>
    <w:rsid w:val="0089503C"/>
    <w:rsid w:val="00896409"/>
    <w:rsid w:val="008A2E6B"/>
    <w:rsid w:val="008B206E"/>
    <w:rsid w:val="008C0BF6"/>
    <w:rsid w:val="008C161D"/>
    <w:rsid w:val="008C3DB4"/>
    <w:rsid w:val="008C7670"/>
    <w:rsid w:val="008D0B2F"/>
    <w:rsid w:val="008D1405"/>
    <w:rsid w:val="008D224B"/>
    <w:rsid w:val="008D3948"/>
    <w:rsid w:val="008D3B2E"/>
    <w:rsid w:val="008D652C"/>
    <w:rsid w:val="008D68A8"/>
    <w:rsid w:val="008D706E"/>
    <w:rsid w:val="008D78D4"/>
    <w:rsid w:val="008E0890"/>
    <w:rsid w:val="008E6790"/>
    <w:rsid w:val="008E75E8"/>
    <w:rsid w:val="008F36E5"/>
    <w:rsid w:val="008F4088"/>
    <w:rsid w:val="008F5FBD"/>
    <w:rsid w:val="008F6EE8"/>
    <w:rsid w:val="008F7DC4"/>
    <w:rsid w:val="00901B34"/>
    <w:rsid w:val="00907C60"/>
    <w:rsid w:val="00910DE9"/>
    <w:rsid w:val="0091247E"/>
    <w:rsid w:val="00913176"/>
    <w:rsid w:val="00916899"/>
    <w:rsid w:val="0092549D"/>
    <w:rsid w:val="00926219"/>
    <w:rsid w:val="00933385"/>
    <w:rsid w:val="009337B2"/>
    <w:rsid w:val="009355A1"/>
    <w:rsid w:val="009359D6"/>
    <w:rsid w:val="00936A07"/>
    <w:rsid w:val="009402A9"/>
    <w:rsid w:val="00941EC2"/>
    <w:rsid w:val="009507AF"/>
    <w:rsid w:val="00953CE4"/>
    <w:rsid w:val="009551E1"/>
    <w:rsid w:val="00955275"/>
    <w:rsid w:val="00960339"/>
    <w:rsid w:val="00960BDD"/>
    <w:rsid w:val="00963C65"/>
    <w:rsid w:val="009706C8"/>
    <w:rsid w:val="009721F7"/>
    <w:rsid w:val="0097339E"/>
    <w:rsid w:val="00975599"/>
    <w:rsid w:val="00975A0A"/>
    <w:rsid w:val="0098138C"/>
    <w:rsid w:val="00984146"/>
    <w:rsid w:val="0098481B"/>
    <w:rsid w:val="00985DD2"/>
    <w:rsid w:val="00987493"/>
    <w:rsid w:val="0099247B"/>
    <w:rsid w:val="009928F7"/>
    <w:rsid w:val="00992C08"/>
    <w:rsid w:val="0099697A"/>
    <w:rsid w:val="009A0BAE"/>
    <w:rsid w:val="009A0DFF"/>
    <w:rsid w:val="009A60C7"/>
    <w:rsid w:val="009B1BD6"/>
    <w:rsid w:val="009B2E17"/>
    <w:rsid w:val="009B63BC"/>
    <w:rsid w:val="009B75F2"/>
    <w:rsid w:val="009C098A"/>
    <w:rsid w:val="009C0C00"/>
    <w:rsid w:val="009C1500"/>
    <w:rsid w:val="009C2010"/>
    <w:rsid w:val="009C43FB"/>
    <w:rsid w:val="009C63F4"/>
    <w:rsid w:val="009D0E0B"/>
    <w:rsid w:val="009D1CA7"/>
    <w:rsid w:val="009D3A60"/>
    <w:rsid w:val="009D5470"/>
    <w:rsid w:val="009E193A"/>
    <w:rsid w:val="009E5C71"/>
    <w:rsid w:val="009E5F93"/>
    <w:rsid w:val="009E6DDD"/>
    <w:rsid w:val="009F073F"/>
    <w:rsid w:val="009F1A3D"/>
    <w:rsid w:val="009F4170"/>
    <w:rsid w:val="009F5D08"/>
    <w:rsid w:val="009F71E7"/>
    <w:rsid w:val="00A006AB"/>
    <w:rsid w:val="00A03098"/>
    <w:rsid w:val="00A11CA9"/>
    <w:rsid w:val="00A16B8C"/>
    <w:rsid w:val="00A21B0E"/>
    <w:rsid w:val="00A250BB"/>
    <w:rsid w:val="00A253DE"/>
    <w:rsid w:val="00A2735C"/>
    <w:rsid w:val="00A30C0F"/>
    <w:rsid w:val="00A31ACA"/>
    <w:rsid w:val="00A36B72"/>
    <w:rsid w:val="00A45288"/>
    <w:rsid w:val="00A611FE"/>
    <w:rsid w:val="00A70123"/>
    <w:rsid w:val="00A70700"/>
    <w:rsid w:val="00A733B7"/>
    <w:rsid w:val="00A82431"/>
    <w:rsid w:val="00A9176D"/>
    <w:rsid w:val="00A96C0C"/>
    <w:rsid w:val="00AA17BF"/>
    <w:rsid w:val="00AA698E"/>
    <w:rsid w:val="00AA7E8A"/>
    <w:rsid w:val="00AB1F7F"/>
    <w:rsid w:val="00AB253E"/>
    <w:rsid w:val="00AB2D08"/>
    <w:rsid w:val="00AC68FE"/>
    <w:rsid w:val="00AC7F6F"/>
    <w:rsid w:val="00AD5F58"/>
    <w:rsid w:val="00AD610A"/>
    <w:rsid w:val="00AD75CA"/>
    <w:rsid w:val="00AE092C"/>
    <w:rsid w:val="00AE1765"/>
    <w:rsid w:val="00AE1DE3"/>
    <w:rsid w:val="00AE44F0"/>
    <w:rsid w:val="00AE7C17"/>
    <w:rsid w:val="00AF0FAF"/>
    <w:rsid w:val="00B036F7"/>
    <w:rsid w:val="00B06F5C"/>
    <w:rsid w:val="00B10495"/>
    <w:rsid w:val="00B144C8"/>
    <w:rsid w:val="00B16C9D"/>
    <w:rsid w:val="00B21464"/>
    <w:rsid w:val="00B21822"/>
    <w:rsid w:val="00B232DE"/>
    <w:rsid w:val="00B256D5"/>
    <w:rsid w:val="00B30C3A"/>
    <w:rsid w:val="00B31ED6"/>
    <w:rsid w:val="00B340A1"/>
    <w:rsid w:val="00B34A30"/>
    <w:rsid w:val="00B42B2D"/>
    <w:rsid w:val="00B45438"/>
    <w:rsid w:val="00B5159F"/>
    <w:rsid w:val="00B51FEB"/>
    <w:rsid w:val="00B52A17"/>
    <w:rsid w:val="00B5440A"/>
    <w:rsid w:val="00B545E6"/>
    <w:rsid w:val="00B55019"/>
    <w:rsid w:val="00B5525A"/>
    <w:rsid w:val="00B57B6C"/>
    <w:rsid w:val="00B61B0F"/>
    <w:rsid w:val="00B632AF"/>
    <w:rsid w:val="00B7192A"/>
    <w:rsid w:val="00B737D5"/>
    <w:rsid w:val="00B7414D"/>
    <w:rsid w:val="00B76AFB"/>
    <w:rsid w:val="00B85E41"/>
    <w:rsid w:val="00B9266B"/>
    <w:rsid w:val="00B97F20"/>
    <w:rsid w:val="00BA00FA"/>
    <w:rsid w:val="00BA42D7"/>
    <w:rsid w:val="00BA5C97"/>
    <w:rsid w:val="00BC0DBD"/>
    <w:rsid w:val="00BC7166"/>
    <w:rsid w:val="00BD2B29"/>
    <w:rsid w:val="00BD2E7C"/>
    <w:rsid w:val="00BD3ECE"/>
    <w:rsid w:val="00BD3FAC"/>
    <w:rsid w:val="00BD5EC8"/>
    <w:rsid w:val="00BE08E1"/>
    <w:rsid w:val="00BE4030"/>
    <w:rsid w:val="00BE4581"/>
    <w:rsid w:val="00BE4FC4"/>
    <w:rsid w:val="00BE5F62"/>
    <w:rsid w:val="00BE6696"/>
    <w:rsid w:val="00BE78FE"/>
    <w:rsid w:val="00BF118D"/>
    <w:rsid w:val="00BF18A2"/>
    <w:rsid w:val="00BF403F"/>
    <w:rsid w:val="00BF5E64"/>
    <w:rsid w:val="00BF7713"/>
    <w:rsid w:val="00C0106C"/>
    <w:rsid w:val="00C04BBE"/>
    <w:rsid w:val="00C07EBD"/>
    <w:rsid w:val="00C1310B"/>
    <w:rsid w:val="00C13647"/>
    <w:rsid w:val="00C225E2"/>
    <w:rsid w:val="00C244F4"/>
    <w:rsid w:val="00C2517A"/>
    <w:rsid w:val="00C2593B"/>
    <w:rsid w:val="00C25D1B"/>
    <w:rsid w:val="00C34EC1"/>
    <w:rsid w:val="00C36D92"/>
    <w:rsid w:val="00C4518C"/>
    <w:rsid w:val="00C45C81"/>
    <w:rsid w:val="00C51538"/>
    <w:rsid w:val="00C54035"/>
    <w:rsid w:val="00C56677"/>
    <w:rsid w:val="00C61946"/>
    <w:rsid w:val="00C63DF5"/>
    <w:rsid w:val="00C66303"/>
    <w:rsid w:val="00C710F0"/>
    <w:rsid w:val="00C72D90"/>
    <w:rsid w:val="00C76A74"/>
    <w:rsid w:val="00C862C8"/>
    <w:rsid w:val="00C868EC"/>
    <w:rsid w:val="00C90538"/>
    <w:rsid w:val="00C926B7"/>
    <w:rsid w:val="00CA19F4"/>
    <w:rsid w:val="00CA386C"/>
    <w:rsid w:val="00CA487D"/>
    <w:rsid w:val="00CA6069"/>
    <w:rsid w:val="00CB1115"/>
    <w:rsid w:val="00CB3219"/>
    <w:rsid w:val="00CC3AAF"/>
    <w:rsid w:val="00CC4BA5"/>
    <w:rsid w:val="00CC72EB"/>
    <w:rsid w:val="00CD61A3"/>
    <w:rsid w:val="00CD6DD7"/>
    <w:rsid w:val="00CD7032"/>
    <w:rsid w:val="00CD76DB"/>
    <w:rsid w:val="00CE0A8D"/>
    <w:rsid w:val="00CE1CBF"/>
    <w:rsid w:val="00CE2FA4"/>
    <w:rsid w:val="00CE4995"/>
    <w:rsid w:val="00CE5FD6"/>
    <w:rsid w:val="00CE77EE"/>
    <w:rsid w:val="00CF2CF2"/>
    <w:rsid w:val="00CF7F8F"/>
    <w:rsid w:val="00D02A87"/>
    <w:rsid w:val="00D03A1E"/>
    <w:rsid w:val="00D043CD"/>
    <w:rsid w:val="00D04D6D"/>
    <w:rsid w:val="00D0571B"/>
    <w:rsid w:val="00D0598D"/>
    <w:rsid w:val="00D06E8D"/>
    <w:rsid w:val="00D0716D"/>
    <w:rsid w:val="00D15003"/>
    <w:rsid w:val="00D1512F"/>
    <w:rsid w:val="00D178B9"/>
    <w:rsid w:val="00D20BEB"/>
    <w:rsid w:val="00D21F3A"/>
    <w:rsid w:val="00D2725C"/>
    <w:rsid w:val="00D30540"/>
    <w:rsid w:val="00D30A2E"/>
    <w:rsid w:val="00D314E8"/>
    <w:rsid w:val="00D33A10"/>
    <w:rsid w:val="00D405E4"/>
    <w:rsid w:val="00D44969"/>
    <w:rsid w:val="00D44FD4"/>
    <w:rsid w:val="00D472AC"/>
    <w:rsid w:val="00D523E9"/>
    <w:rsid w:val="00D52421"/>
    <w:rsid w:val="00D545E2"/>
    <w:rsid w:val="00D559F9"/>
    <w:rsid w:val="00D63146"/>
    <w:rsid w:val="00D65E27"/>
    <w:rsid w:val="00D660D3"/>
    <w:rsid w:val="00D673FC"/>
    <w:rsid w:val="00D72359"/>
    <w:rsid w:val="00D7686F"/>
    <w:rsid w:val="00D77215"/>
    <w:rsid w:val="00D810D7"/>
    <w:rsid w:val="00D83E21"/>
    <w:rsid w:val="00D84893"/>
    <w:rsid w:val="00D92B38"/>
    <w:rsid w:val="00D92FBE"/>
    <w:rsid w:val="00D9310F"/>
    <w:rsid w:val="00D956D2"/>
    <w:rsid w:val="00D96B61"/>
    <w:rsid w:val="00DA0C45"/>
    <w:rsid w:val="00DA3B88"/>
    <w:rsid w:val="00DA4214"/>
    <w:rsid w:val="00DA65DC"/>
    <w:rsid w:val="00DB24EB"/>
    <w:rsid w:val="00DB50C0"/>
    <w:rsid w:val="00DB586E"/>
    <w:rsid w:val="00DB673F"/>
    <w:rsid w:val="00DC0531"/>
    <w:rsid w:val="00DC3323"/>
    <w:rsid w:val="00DC3F30"/>
    <w:rsid w:val="00DC4A38"/>
    <w:rsid w:val="00DD4366"/>
    <w:rsid w:val="00DE1183"/>
    <w:rsid w:val="00DE6A21"/>
    <w:rsid w:val="00DE7CD8"/>
    <w:rsid w:val="00DF78B4"/>
    <w:rsid w:val="00E04D97"/>
    <w:rsid w:val="00E13376"/>
    <w:rsid w:val="00E14174"/>
    <w:rsid w:val="00E14FB5"/>
    <w:rsid w:val="00E16762"/>
    <w:rsid w:val="00E17933"/>
    <w:rsid w:val="00E21EBA"/>
    <w:rsid w:val="00E21F11"/>
    <w:rsid w:val="00E24AA7"/>
    <w:rsid w:val="00E330B6"/>
    <w:rsid w:val="00E334D1"/>
    <w:rsid w:val="00E359C1"/>
    <w:rsid w:val="00E41DA4"/>
    <w:rsid w:val="00E427D3"/>
    <w:rsid w:val="00E44C02"/>
    <w:rsid w:val="00E476D2"/>
    <w:rsid w:val="00E53BB7"/>
    <w:rsid w:val="00E55D33"/>
    <w:rsid w:val="00E55F33"/>
    <w:rsid w:val="00E615C8"/>
    <w:rsid w:val="00E62063"/>
    <w:rsid w:val="00E63222"/>
    <w:rsid w:val="00E63772"/>
    <w:rsid w:val="00E64070"/>
    <w:rsid w:val="00E655F3"/>
    <w:rsid w:val="00E67524"/>
    <w:rsid w:val="00E677AC"/>
    <w:rsid w:val="00E67DE9"/>
    <w:rsid w:val="00E72947"/>
    <w:rsid w:val="00E74DC7"/>
    <w:rsid w:val="00E757F4"/>
    <w:rsid w:val="00E76686"/>
    <w:rsid w:val="00E871AE"/>
    <w:rsid w:val="00E9050B"/>
    <w:rsid w:val="00E90A3A"/>
    <w:rsid w:val="00E91BE9"/>
    <w:rsid w:val="00E93646"/>
    <w:rsid w:val="00E93AC4"/>
    <w:rsid w:val="00E96BC2"/>
    <w:rsid w:val="00EA2281"/>
    <w:rsid w:val="00EA4011"/>
    <w:rsid w:val="00EA4144"/>
    <w:rsid w:val="00EA4330"/>
    <w:rsid w:val="00EA46E0"/>
    <w:rsid w:val="00EA5599"/>
    <w:rsid w:val="00EB00B9"/>
    <w:rsid w:val="00EB0798"/>
    <w:rsid w:val="00EB5497"/>
    <w:rsid w:val="00EB6973"/>
    <w:rsid w:val="00EB6A93"/>
    <w:rsid w:val="00EB6B0D"/>
    <w:rsid w:val="00EC3FA0"/>
    <w:rsid w:val="00EC6FF1"/>
    <w:rsid w:val="00ED20BE"/>
    <w:rsid w:val="00ED33B0"/>
    <w:rsid w:val="00ED51CE"/>
    <w:rsid w:val="00ED7334"/>
    <w:rsid w:val="00ED7DDE"/>
    <w:rsid w:val="00EE01E8"/>
    <w:rsid w:val="00EE1465"/>
    <w:rsid w:val="00EE4234"/>
    <w:rsid w:val="00EE63E0"/>
    <w:rsid w:val="00EF443D"/>
    <w:rsid w:val="00EF651C"/>
    <w:rsid w:val="00F0258D"/>
    <w:rsid w:val="00F04D03"/>
    <w:rsid w:val="00F07934"/>
    <w:rsid w:val="00F1169A"/>
    <w:rsid w:val="00F11DDE"/>
    <w:rsid w:val="00F125A1"/>
    <w:rsid w:val="00F22D7A"/>
    <w:rsid w:val="00F22EBC"/>
    <w:rsid w:val="00F23628"/>
    <w:rsid w:val="00F260F2"/>
    <w:rsid w:val="00F2767F"/>
    <w:rsid w:val="00F313A6"/>
    <w:rsid w:val="00F37E65"/>
    <w:rsid w:val="00F408C7"/>
    <w:rsid w:val="00F43677"/>
    <w:rsid w:val="00F450B1"/>
    <w:rsid w:val="00F471B2"/>
    <w:rsid w:val="00F50A9B"/>
    <w:rsid w:val="00F50FBC"/>
    <w:rsid w:val="00F51299"/>
    <w:rsid w:val="00F546D9"/>
    <w:rsid w:val="00F56DCF"/>
    <w:rsid w:val="00F570A9"/>
    <w:rsid w:val="00F60E52"/>
    <w:rsid w:val="00F63219"/>
    <w:rsid w:val="00F64AE2"/>
    <w:rsid w:val="00F655D9"/>
    <w:rsid w:val="00F712F6"/>
    <w:rsid w:val="00F714E0"/>
    <w:rsid w:val="00F74C38"/>
    <w:rsid w:val="00F750C8"/>
    <w:rsid w:val="00F75368"/>
    <w:rsid w:val="00F77FE2"/>
    <w:rsid w:val="00F8167F"/>
    <w:rsid w:val="00F8428B"/>
    <w:rsid w:val="00F84F61"/>
    <w:rsid w:val="00F9057D"/>
    <w:rsid w:val="00F95EC1"/>
    <w:rsid w:val="00F97516"/>
    <w:rsid w:val="00F97BAF"/>
    <w:rsid w:val="00FA127B"/>
    <w:rsid w:val="00FA28CE"/>
    <w:rsid w:val="00FA30EA"/>
    <w:rsid w:val="00FB24EC"/>
    <w:rsid w:val="00FB2C5C"/>
    <w:rsid w:val="00FB459A"/>
    <w:rsid w:val="00FC062E"/>
    <w:rsid w:val="00FC5B89"/>
    <w:rsid w:val="00FD0C86"/>
    <w:rsid w:val="00FD1267"/>
    <w:rsid w:val="00FD4EE2"/>
    <w:rsid w:val="00FD690C"/>
    <w:rsid w:val="00FE1928"/>
    <w:rsid w:val="00FE3FCB"/>
    <w:rsid w:val="00FF167E"/>
    <w:rsid w:val="00FF219A"/>
    <w:rsid w:val="00FF7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BAF"/>
    <w:rPr>
      <w:rFonts w:ascii="Times Armenian" w:hAnsi="Times Armenian"/>
      <w:sz w:val="24"/>
    </w:rPr>
  </w:style>
  <w:style w:type="paragraph" w:styleId="1">
    <w:name w:val="heading 1"/>
    <w:basedOn w:val="a"/>
    <w:next w:val="a"/>
    <w:qFormat/>
    <w:rsid w:val="00F97BAF"/>
    <w:pPr>
      <w:keepNext/>
      <w:jc w:val="center"/>
      <w:outlineLvl w:val="0"/>
    </w:pPr>
    <w:rPr>
      <w:rFonts w:ascii="Arial Armenian" w:hAnsi="Arial Armenian"/>
      <w:sz w:val="28"/>
    </w:rPr>
  </w:style>
  <w:style w:type="paragraph" w:styleId="2">
    <w:name w:val="heading 2"/>
    <w:basedOn w:val="a"/>
    <w:next w:val="a"/>
    <w:qFormat/>
    <w:rsid w:val="00F97BAF"/>
    <w:pPr>
      <w:keepNext/>
      <w:jc w:val="both"/>
      <w:outlineLvl w:val="1"/>
    </w:pPr>
    <w:rPr>
      <w:rFonts w:ascii="Arial LatArm" w:hAnsi="Arial LatArm"/>
      <w:b/>
      <w:color w:val="0000FF"/>
      <w:sz w:val="20"/>
    </w:rPr>
  </w:style>
  <w:style w:type="paragraph" w:styleId="3">
    <w:name w:val="heading 3"/>
    <w:basedOn w:val="a"/>
    <w:next w:val="a"/>
    <w:qFormat/>
    <w:rsid w:val="00F97BAF"/>
    <w:pPr>
      <w:keepNext/>
      <w:ind w:firstLine="720"/>
      <w:jc w:val="center"/>
      <w:outlineLvl w:val="2"/>
    </w:pPr>
    <w:rPr>
      <w:rFonts w:ascii="Times LatArm" w:hAnsi="Times LatArm"/>
      <w:b/>
      <w:sz w:val="28"/>
    </w:rPr>
  </w:style>
  <w:style w:type="paragraph" w:styleId="4">
    <w:name w:val="heading 4"/>
    <w:basedOn w:val="a"/>
    <w:next w:val="a"/>
    <w:qFormat/>
    <w:rsid w:val="00F97BAF"/>
    <w:pPr>
      <w:keepNext/>
      <w:outlineLvl w:val="3"/>
    </w:pPr>
    <w:rPr>
      <w:rFonts w:ascii="Arial LatArm" w:hAnsi="Arial LatArm"/>
      <w:i/>
      <w:sz w:val="18"/>
    </w:rPr>
  </w:style>
  <w:style w:type="paragraph" w:styleId="5">
    <w:name w:val="heading 5"/>
    <w:basedOn w:val="a"/>
    <w:next w:val="a"/>
    <w:qFormat/>
    <w:rsid w:val="00F97BAF"/>
    <w:pPr>
      <w:keepNext/>
      <w:jc w:val="center"/>
      <w:outlineLvl w:val="4"/>
    </w:pPr>
    <w:rPr>
      <w:rFonts w:ascii="Arial LatArm" w:hAnsi="Arial LatArm"/>
      <w:b/>
      <w:sz w:val="26"/>
    </w:rPr>
  </w:style>
  <w:style w:type="paragraph" w:styleId="6">
    <w:name w:val="heading 6"/>
    <w:basedOn w:val="a"/>
    <w:next w:val="a"/>
    <w:qFormat/>
    <w:rsid w:val="00F97BAF"/>
    <w:pPr>
      <w:keepNext/>
      <w:outlineLvl w:val="5"/>
    </w:pPr>
    <w:rPr>
      <w:rFonts w:ascii="Arial LatArm" w:hAnsi="Arial LatArm"/>
      <w:b/>
      <w:color w:val="000000"/>
      <w:sz w:val="22"/>
    </w:rPr>
  </w:style>
  <w:style w:type="paragraph" w:styleId="7">
    <w:name w:val="heading 7"/>
    <w:basedOn w:val="a"/>
    <w:next w:val="a"/>
    <w:qFormat/>
    <w:rsid w:val="00F97BAF"/>
    <w:pPr>
      <w:keepNext/>
      <w:ind w:left="-66"/>
      <w:jc w:val="center"/>
      <w:outlineLvl w:val="6"/>
    </w:pPr>
    <w:rPr>
      <w:b/>
      <w:sz w:val="20"/>
    </w:rPr>
  </w:style>
  <w:style w:type="paragraph" w:styleId="8">
    <w:name w:val="heading 8"/>
    <w:basedOn w:val="a"/>
    <w:next w:val="a"/>
    <w:qFormat/>
    <w:rsid w:val="00F97BAF"/>
    <w:pPr>
      <w:keepNext/>
      <w:outlineLvl w:val="7"/>
    </w:pPr>
    <w:rPr>
      <w:i/>
      <w:sz w:val="20"/>
    </w:rPr>
  </w:style>
  <w:style w:type="paragraph" w:styleId="9">
    <w:name w:val="heading 9"/>
    <w:basedOn w:val="a"/>
    <w:next w:val="a"/>
    <w:qFormat/>
    <w:rsid w:val="00F97BAF"/>
    <w:pPr>
      <w:keepNext/>
      <w:jc w:val="center"/>
      <w:outlineLvl w:val="8"/>
    </w:pPr>
    <w:rPr>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97BAF"/>
    <w:rPr>
      <w:rFonts w:ascii="Arial Armenian" w:hAnsi="Arial Armenian"/>
      <w:sz w:val="20"/>
    </w:rPr>
  </w:style>
  <w:style w:type="paragraph" w:styleId="20">
    <w:name w:val="Body Text Indent 2"/>
    <w:basedOn w:val="a"/>
    <w:link w:val="21"/>
    <w:rsid w:val="00F97BAF"/>
    <w:pPr>
      <w:ind w:firstLine="360"/>
      <w:jc w:val="both"/>
    </w:pPr>
    <w:rPr>
      <w:rFonts w:ascii="Arial LatArm" w:hAnsi="Arial LatArm"/>
    </w:rPr>
  </w:style>
  <w:style w:type="paragraph" w:styleId="22">
    <w:name w:val="Body Text 2"/>
    <w:basedOn w:val="a"/>
    <w:rsid w:val="00F97BAF"/>
    <w:pPr>
      <w:jc w:val="both"/>
    </w:pPr>
    <w:rPr>
      <w:rFonts w:ascii="Arial LatArm" w:hAnsi="Arial LatArm"/>
    </w:rPr>
  </w:style>
  <w:style w:type="paragraph" w:styleId="10">
    <w:name w:val="index 1"/>
    <w:basedOn w:val="a"/>
    <w:next w:val="a"/>
    <w:autoRedefine/>
    <w:semiHidden/>
    <w:rsid w:val="00F97BAF"/>
    <w:pPr>
      <w:ind w:left="240" w:hanging="240"/>
    </w:pPr>
  </w:style>
  <w:style w:type="paragraph" w:styleId="a5">
    <w:name w:val="header"/>
    <w:basedOn w:val="a"/>
    <w:rsid w:val="00F97BAF"/>
    <w:pPr>
      <w:tabs>
        <w:tab w:val="center" w:pos="4153"/>
        <w:tab w:val="right" w:pos="8306"/>
      </w:tabs>
    </w:pPr>
    <w:rPr>
      <w:rFonts w:ascii="Times New Roman" w:hAnsi="Times New Roman"/>
      <w:sz w:val="20"/>
    </w:rPr>
  </w:style>
  <w:style w:type="paragraph" w:styleId="a6">
    <w:name w:val="Body Text Indent"/>
    <w:aliases w:val=" Char Char Char, Char Char Char Char, Char"/>
    <w:basedOn w:val="a"/>
    <w:link w:val="a7"/>
    <w:rsid w:val="00F97BAF"/>
    <w:pPr>
      <w:ind w:firstLine="720"/>
      <w:jc w:val="both"/>
    </w:pPr>
    <w:rPr>
      <w:rFonts w:ascii="Arial LatArm" w:hAnsi="Arial LatArm"/>
    </w:rPr>
  </w:style>
  <w:style w:type="character" w:customStyle="1" w:styleId="a7">
    <w:name w:val="Основной текст с отступом Знак"/>
    <w:aliases w:val=" Char Char Char Знак, Char Char Char Char Знак, Char Знак"/>
    <w:link w:val="a6"/>
    <w:rsid w:val="00F97BAF"/>
    <w:rPr>
      <w:rFonts w:ascii="Arial LatArm" w:hAnsi="Arial LatArm"/>
      <w:sz w:val="24"/>
      <w:lang w:val="ru-RU" w:eastAsia="ru-RU" w:bidi="ru-RU"/>
    </w:rPr>
  </w:style>
  <w:style w:type="paragraph" w:styleId="30">
    <w:name w:val="Body Text 3"/>
    <w:basedOn w:val="a"/>
    <w:rsid w:val="00F97BAF"/>
    <w:pPr>
      <w:jc w:val="both"/>
    </w:pPr>
    <w:rPr>
      <w:rFonts w:ascii="Arial LatArm" w:hAnsi="Arial LatArm"/>
      <w:sz w:val="20"/>
    </w:rPr>
  </w:style>
  <w:style w:type="paragraph" w:styleId="31">
    <w:name w:val="Body Text Indent 3"/>
    <w:basedOn w:val="a"/>
    <w:rsid w:val="00F97BAF"/>
    <w:pPr>
      <w:ind w:firstLine="720"/>
    </w:pPr>
    <w:rPr>
      <w:rFonts w:ascii="Arial LatArm" w:hAnsi="Arial LatArm"/>
      <w:b/>
      <w:i/>
      <w:sz w:val="22"/>
      <w:u w:val="single"/>
    </w:rPr>
  </w:style>
  <w:style w:type="paragraph" w:styleId="a8">
    <w:name w:val="Title"/>
    <w:basedOn w:val="a"/>
    <w:qFormat/>
    <w:rsid w:val="00F97BAF"/>
    <w:pPr>
      <w:jc w:val="center"/>
    </w:pPr>
    <w:rPr>
      <w:rFonts w:ascii="Arial Armenian" w:hAnsi="Arial Armenian"/>
    </w:rPr>
  </w:style>
  <w:style w:type="character" w:styleId="a9">
    <w:name w:val="page number"/>
    <w:basedOn w:val="a0"/>
    <w:rsid w:val="00F97BAF"/>
  </w:style>
  <w:style w:type="paragraph" w:styleId="aa">
    <w:name w:val="footer"/>
    <w:basedOn w:val="a"/>
    <w:link w:val="ab"/>
    <w:uiPriority w:val="99"/>
    <w:rsid w:val="00F97BAF"/>
    <w:pPr>
      <w:tabs>
        <w:tab w:val="center" w:pos="4153"/>
        <w:tab w:val="right" w:pos="8306"/>
      </w:tabs>
    </w:pPr>
    <w:rPr>
      <w:rFonts w:ascii="Times New Roman" w:hAnsi="Times New Roman"/>
      <w:sz w:val="20"/>
    </w:rPr>
  </w:style>
  <w:style w:type="paragraph" w:styleId="ac">
    <w:name w:val="Balloon Text"/>
    <w:basedOn w:val="a"/>
    <w:semiHidden/>
    <w:rsid w:val="00F97BAF"/>
    <w:rPr>
      <w:rFonts w:ascii="Tahoma" w:hAnsi="Tahoma" w:cs="Tahoma"/>
      <w:sz w:val="16"/>
      <w:szCs w:val="16"/>
    </w:rPr>
  </w:style>
  <w:style w:type="paragraph" w:styleId="ad">
    <w:name w:val="footnote text"/>
    <w:basedOn w:val="a"/>
    <w:link w:val="ae"/>
    <w:semiHidden/>
    <w:rsid w:val="00F97BAF"/>
    <w:rPr>
      <w:sz w:val="20"/>
    </w:rPr>
  </w:style>
  <w:style w:type="paragraph" w:customStyle="1" w:styleId="CharCharCharCharCharCharCharCharCharCharCharChar">
    <w:name w:val="Char Char Char Char Char Char Char Char Char Char Char Char"/>
    <w:basedOn w:val="a"/>
    <w:rsid w:val="00F97BAF"/>
    <w:pPr>
      <w:spacing w:after="160" w:line="240" w:lineRule="exact"/>
    </w:pPr>
    <w:rPr>
      <w:rFonts w:ascii="Arial" w:hAnsi="Arial" w:cs="Arial"/>
      <w:sz w:val="20"/>
    </w:rPr>
  </w:style>
  <w:style w:type="paragraph" w:customStyle="1" w:styleId="norm">
    <w:name w:val="norm"/>
    <w:basedOn w:val="a"/>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af">
    <w:name w:val="Hyperlink"/>
    <w:uiPriority w:val="99"/>
    <w:rsid w:val="00F97BAF"/>
    <w:rPr>
      <w:color w:val="0000FF"/>
      <w:u w:val="single"/>
    </w:rPr>
  </w:style>
  <w:style w:type="paragraph" w:styleId="af0">
    <w:name w:val="Block Text"/>
    <w:basedOn w:val="a"/>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F97BAF"/>
    <w:pPr>
      <w:autoSpaceDE w:val="0"/>
      <w:autoSpaceDN w:val="0"/>
      <w:adjustRightInd w:val="0"/>
    </w:pPr>
    <w:rPr>
      <w:szCs w:val="24"/>
    </w:rPr>
  </w:style>
  <w:style w:type="paragraph" w:customStyle="1" w:styleId="Normal2">
    <w:name w:val="Normal+2"/>
    <w:basedOn w:val="a"/>
    <w:next w:val="a"/>
    <w:rsid w:val="00F97BAF"/>
    <w:pPr>
      <w:autoSpaceDE w:val="0"/>
      <w:autoSpaceDN w:val="0"/>
      <w:adjustRightInd w:val="0"/>
    </w:pPr>
    <w:rPr>
      <w:szCs w:val="24"/>
    </w:rPr>
  </w:style>
  <w:style w:type="paragraph" w:customStyle="1" w:styleId="CharCharCharChar">
    <w:name w:val="Знак Знак Знак Char Char Char Char Знак Знак Знак"/>
    <w:basedOn w:val="a"/>
    <w:rsid w:val="00F97BAF"/>
    <w:pPr>
      <w:widowControl w:val="0"/>
      <w:adjustRightInd w:val="0"/>
      <w:spacing w:after="160" w:line="240" w:lineRule="exact"/>
    </w:pPr>
    <w:rPr>
      <w:rFonts w:ascii="Times New Roman" w:hAnsi="Times New Roman"/>
      <w:sz w:val="20"/>
    </w:rPr>
  </w:style>
  <w:style w:type="table" w:styleId="af1">
    <w:name w:val="Table Grid"/>
    <w:basedOn w:val="a1"/>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Основной текст Знак"/>
    <w:link w:val="a3"/>
    <w:rsid w:val="00901B34"/>
    <w:rPr>
      <w:rFonts w:ascii="Arial Armenian" w:hAnsi="Arial Armenian"/>
      <w:lang w:val="ru-RU" w:eastAsia="ru-RU" w:bidi="ru-RU"/>
    </w:rPr>
  </w:style>
  <w:style w:type="character" w:styleId="af2">
    <w:name w:val="annotation reference"/>
    <w:semiHidden/>
    <w:rsid w:val="00AB2D08"/>
    <w:rPr>
      <w:sz w:val="16"/>
      <w:szCs w:val="16"/>
    </w:rPr>
  </w:style>
  <w:style w:type="paragraph" w:styleId="af3">
    <w:name w:val="annotation text"/>
    <w:basedOn w:val="a"/>
    <w:semiHidden/>
    <w:rsid w:val="00AB2D08"/>
    <w:rPr>
      <w:sz w:val="20"/>
    </w:rPr>
  </w:style>
  <w:style w:type="paragraph" w:styleId="af4">
    <w:name w:val="annotation subject"/>
    <w:basedOn w:val="af3"/>
    <w:next w:val="af3"/>
    <w:semiHidden/>
    <w:rsid w:val="00AB2D08"/>
    <w:rPr>
      <w:b/>
      <w:bCs/>
    </w:rPr>
  </w:style>
  <w:style w:type="paragraph" w:customStyle="1" w:styleId="Char">
    <w:name w:val="Char"/>
    <w:basedOn w:val="a"/>
    <w:semiHidden/>
    <w:rsid w:val="00386D81"/>
    <w:pPr>
      <w:spacing w:after="160" w:line="360" w:lineRule="auto"/>
      <w:ind w:firstLine="709"/>
      <w:jc w:val="both"/>
    </w:pPr>
    <w:rPr>
      <w:rFonts w:ascii="Arial AMU" w:hAnsi="Arial AMU" w:cs="Arial"/>
      <w:sz w:val="22"/>
    </w:rPr>
  </w:style>
  <w:style w:type="character" w:customStyle="1" w:styleId="ae">
    <w:name w:val="Текст сноски Знак"/>
    <w:link w:val="ad"/>
    <w:rsid w:val="00213125"/>
    <w:rPr>
      <w:rFonts w:ascii="Times Armenian" w:hAnsi="Times Armenian"/>
      <w:lang w:val="ru-RU" w:eastAsia="ru-RU" w:bidi="ru-RU"/>
    </w:rPr>
  </w:style>
  <w:style w:type="character" w:styleId="af5">
    <w:name w:val="footnote reference"/>
    <w:rsid w:val="00213125"/>
    <w:rPr>
      <w:vertAlign w:val="superscript"/>
    </w:rPr>
  </w:style>
  <w:style w:type="paragraph" w:styleId="af6">
    <w:name w:val="Normal (Web)"/>
    <w:basedOn w:val="a"/>
    <w:rsid w:val="00F77FE2"/>
    <w:pPr>
      <w:spacing w:before="100" w:beforeAutospacing="1" w:after="100" w:afterAutospacing="1"/>
    </w:pPr>
    <w:rPr>
      <w:rFonts w:ascii="Times New Roman" w:hAnsi="Times New Roman"/>
      <w:szCs w:val="24"/>
    </w:rPr>
  </w:style>
  <w:style w:type="character" w:styleId="af7">
    <w:name w:val="Strong"/>
    <w:qFormat/>
    <w:rsid w:val="00F77FE2"/>
    <w:rPr>
      <w:b/>
      <w:bCs/>
    </w:rPr>
  </w:style>
  <w:style w:type="character" w:customStyle="1" w:styleId="ab">
    <w:name w:val="Нижний колонтитул Знак"/>
    <w:basedOn w:val="a0"/>
    <w:link w:val="aa"/>
    <w:uiPriority w:val="99"/>
    <w:rsid w:val="008257B0"/>
  </w:style>
  <w:style w:type="character" w:customStyle="1" w:styleId="21">
    <w:name w:val="Основной текст с отступом 2 Знак"/>
    <w:link w:val="20"/>
    <w:rsid w:val="00370ACA"/>
    <w:rPr>
      <w:rFonts w:ascii="Arial LatArm" w:hAnsi="Arial LatArm"/>
      <w:sz w:val="24"/>
    </w:rPr>
  </w:style>
  <w:style w:type="character" w:styleId="af8">
    <w:name w:val="FollowedHyperlink"/>
    <w:basedOn w:val="a0"/>
    <w:uiPriority w:val="99"/>
    <w:unhideWhenUsed/>
    <w:rsid w:val="008C0BF6"/>
    <w:rPr>
      <w:color w:val="800080"/>
      <w:u w:val="single"/>
    </w:rPr>
  </w:style>
  <w:style w:type="paragraph" w:customStyle="1" w:styleId="xl67">
    <w:name w:val="xl67"/>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2"/>
      <w:szCs w:val="12"/>
      <w:lang w:bidi="ar-SA"/>
    </w:rPr>
  </w:style>
  <w:style w:type="paragraph" w:customStyle="1" w:styleId="xl68">
    <w:name w:val="xl68"/>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69">
    <w:name w:val="xl69"/>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0">
    <w:name w:val="xl70"/>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bidi="ar-SA"/>
    </w:rPr>
  </w:style>
  <w:style w:type="paragraph" w:customStyle="1" w:styleId="xl71">
    <w:name w:val="xl71"/>
    <w:basedOn w:val="a"/>
    <w:rsid w:val="008C0BF6"/>
    <w:pPr>
      <w:pBdr>
        <w:top w:val="single" w:sz="4" w:space="0" w:color="auto"/>
      </w:pBdr>
      <w:spacing w:before="100" w:beforeAutospacing="1" w:after="100" w:afterAutospacing="1"/>
    </w:pPr>
    <w:rPr>
      <w:rFonts w:ascii="Times New Roman" w:hAnsi="Times New Roman"/>
      <w:szCs w:val="24"/>
      <w:lang w:bidi="ar-SA"/>
    </w:rPr>
  </w:style>
  <w:style w:type="paragraph" w:customStyle="1" w:styleId="xl72">
    <w:name w:val="xl72"/>
    <w:basedOn w:val="a"/>
    <w:rsid w:val="008C0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73">
    <w:name w:val="xl73"/>
    <w:basedOn w:val="a"/>
    <w:rsid w:val="008C0BF6"/>
    <w:pPr>
      <w:spacing w:before="100" w:beforeAutospacing="1" w:after="100" w:afterAutospacing="1"/>
      <w:jc w:val="center"/>
    </w:pPr>
    <w:rPr>
      <w:rFonts w:ascii="Times New Roman" w:hAnsi="Times New Roman"/>
      <w:szCs w:val="24"/>
      <w:lang w:bidi="ar-SA"/>
    </w:rPr>
  </w:style>
  <w:style w:type="character" w:customStyle="1" w:styleId="jlqj4bchmk0b">
    <w:name w:val="jlqj4b chmk0b"/>
    <w:basedOn w:val="a0"/>
    <w:rsid w:val="00431548"/>
  </w:style>
  <w:style w:type="character" w:customStyle="1" w:styleId="viiyi">
    <w:name w:val="viiyi"/>
    <w:basedOn w:val="a0"/>
    <w:rsid w:val="00431548"/>
  </w:style>
  <w:style w:type="paragraph" w:customStyle="1" w:styleId="Default">
    <w:name w:val="Default"/>
    <w:rsid w:val="00431548"/>
    <w:pPr>
      <w:autoSpaceDE w:val="0"/>
      <w:autoSpaceDN w:val="0"/>
      <w:adjustRightInd w:val="0"/>
    </w:pPr>
    <w:rPr>
      <w:rFonts w:ascii="Arial Unicode" w:hAnsi="Arial Unicode" w:cs="Arial Unicode"/>
      <w:color w:val="000000"/>
      <w:sz w:val="24"/>
      <w:szCs w:val="24"/>
    </w:rPr>
  </w:style>
</w:styles>
</file>

<file path=word/webSettings.xml><?xml version="1.0" encoding="utf-8"?>
<w:webSettings xmlns:r="http://schemas.openxmlformats.org/officeDocument/2006/relationships" xmlns:w="http://schemas.openxmlformats.org/wordprocessingml/2006/main">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109202444">
      <w:bodyDiv w:val="1"/>
      <w:marLeft w:val="0"/>
      <w:marRight w:val="0"/>
      <w:marTop w:val="0"/>
      <w:marBottom w:val="0"/>
      <w:divBdr>
        <w:top w:val="none" w:sz="0" w:space="0" w:color="auto"/>
        <w:left w:val="none" w:sz="0" w:space="0" w:color="auto"/>
        <w:bottom w:val="none" w:sz="0" w:space="0" w:color="auto"/>
        <w:right w:val="none" w:sz="0" w:space="0" w:color="auto"/>
      </w:divBdr>
    </w:div>
    <w:div w:id="114179483">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236980387">
      <w:bodyDiv w:val="1"/>
      <w:marLeft w:val="0"/>
      <w:marRight w:val="0"/>
      <w:marTop w:val="0"/>
      <w:marBottom w:val="0"/>
      <w:divBdr>
        <w:top w:val="none" w:sz="0" w:space="0" w:color="auto"/>
        <w:left w:val="none" w:sz="0" w:space="0" w:color="auto"/>
        <w:bottom w:val="none" w:sz="0" w:space="0" w:color="auto"/>
        <w:right w:val="none" w:sz="0" w:space="0" w:color="auto"/>
      </w:divBdr>
    </w:div>
    <w:div w:id="403374742">
      <w:bodyDiv w:val="1"/>
      <w:marLeft w:val="0"/>
      <w:marRight w:val="0"/>
      <w:marTop w:val="0"/>
      <w:marBottom w:val="0"/>
      <w:divBdr>
        <w:top w:val="none" w:sz="0" w:space="0" w:color="auto"/>
        <w:left w:val="none" w:sz="0" w:space="0" w:color="auto"/>
        <w:bottom w:val="none" w:sz="0" w:space="0" w:color="auto"/>
        <w:right w:val="none" w:sz="0" w:space="0" w:color="auto"/>
      </w:divBdr>
    </w:div>
    <w:div w:id="605235579">
      <w:bodyDiv w:val="1"/>
      <w:marLeft w:val="0"/>
      <w:marRight w:val="0"/>
      <w:marTop w:val="0"/>
      <w:marBottom w:val="0"/>
      <w:divBdr>
        <w:top w:val="none" w:sz="0" w:space="0" w:color="auto"/>
        <w:left w:val="none" w:sz="0" w:space="0" w:color="auto"/>
        <w:bottom w:val="none" w:sz="0" w:space="0" w:color="auto"/>
        <w:right w:val="none" w:sz="0" w:space="0" w:color="auto"/>
      </w:divBdr>
    </w:div>
    <w:div w:id="623733956">
      <w:bodyDiv w:val="1"/>
      <w:marLeft w:val="0"/>
      <w:marRight w:val="0"/>
      <w:marTop w:val="0"/>
      <w:marBottom w:val="0"/>
      <w:divBdr>
        <w:top w:val="none" w:sz="0" w:space="0" w:color="auto"/>
        <w:left w:val="none" w:sz="0" w:space="0" w:color="auto"/>
        <w:bottom w:val="none" w:sz="0" w:space="0" w:color="auto"/>
        <w:right w:val="none" w:sz="0" w:space="0" w:color="auto"/>
      </w:divBdr>
    </w:div>
    <w:div w:id="678391304">
      <w:bodyDiv w:val="1"/>
      <w:marLeft w:val="0"/>
      <w:marRight w:val="0"/>
      <w:marTop w:val="0"/>
      <w:marBottom w:val="0"/>
      <w:divBdr>
        <w:top w:val="none" w:sz="0" w:space="0" w:color="auto"/>
        <w:left w:val="none" w:sz="0" w:space="0" w:color="auto"/>
        <w:bottom w:val="none" w:sz="0" w:space="0" w:color="auto"/>
        <w:right w:val="none" w:sz="0" w:space="0" w:color="auto"/>
      </w:divBdr>
    </w:div>
    <w:div w:id="87169747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057781679">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 w:id="1362822532">
      <w:bodyDiv w:val="1"/>
      <w:marLeft w:val="0"/>
      <w:marRight w:val="0"/>
      <w:marTop w:val="0"/>
      <w:marBottom w:val="0"/>
      <w:divBdr>
        <w:top w:val="none" w:sz="0" w:space="0" w:color="auto"/>
        <w:left w:val="none" w:sz="0" w:space="0" w:color="auto"/>
        <w:bottom w:val="none" w:sz="0" w:space="0" w:color="auto"/>
        <w:right w:val="none" w:sz="0" w:space="0" w:color="auto"/>
      </w:divBdr>
    </w:div>
    <w:div w:id="1874145478">
      <w:bodyDiv w:val="1"/>
      <w:marLeft w:val="0"/>
      <w:marRight w:val="0"/>
      <w:marTop w:val="0"/>
      <w:marBottom w:val="0"/>
      <w:divBdr>
        <w:top w:val="none" w:sz="0" w:space="0" w:color="auto"/>
        <w:left w:val="none" w:sz="0" w:space="0" w:color="auto"/>
        <w:bottom w:val="none" w:sz="0" w:space="0" w:color="auto"/>
        <w:right w:val="none" w:sz="0" w:space="0" w:color="auto"/>
      </w:divBdr>
    </w:div>
    <w:div w:id="1892378170">
      <w:bodyDiv w:val="1"/>
      <w:marLeft w:val="0"/>
      <w:marRight w:val="0"/>
      <w:marTop w:val="0"/>
      <w:marBottom w:val="0"/>
      <w:divBdr>
        <w:top w:val="none" w:sz="0" w:space="0" w:color="auto"/>
        <w:left w:val="none" w:sz="0" w:space="0" w:color="auto"/>
        <w:bottom w:val="none" w:sz="0" w:space="0" w:color="auto"/>
        <w:right w:val="none" w:sz="0" w:space="0" w:color="auto"/>
      </w:divBdr>
    </w:div>
    <w:div w:id="213551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ekatender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9788E-7C56-4C80-9903-7108ABBAD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19</Pages>
  <Words>7191</Words>
  <Characters>40991</Characters>
  <Application>Microsoft Office Word</Application>
  <DocSecurity>0</DocSecurity>
  <Lines>341</Lines>
  <Paragraphs>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Ð²Úî²ð²ðàôÂÚàôÜ ´²ò  ÀÜÂ²ò²Î²ðàì  ÜàôØ   Î²î²ðºÈàô  Ø²êÆÜ</vt:lpstr>
      <vt:lpstr>Ð²Úî²ð²ðàôÂÚàôÜ ´²ò  ÀÜÂ²ò²Î²ðàì  ÜàôØ   Î²î²ðºÈàô  Ø²êÆÜ</vt:lpstr>
    </vt:vector>
  </TitlesOfParts>
  <Company>ANPP</Company>
  <LinksUpToDate>false</LinksUpToDate>
  <CharactersWithSpaces>48086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InvUser</cp:lastModifiedBy>
  <cp:revision>393</cp:revision>
  <cp:lastPrinted>2019-10-14T08:51:00Z</cp:lastPrinted>
  <dcterms:created xsi:type="dcterms:W3CDTF">2018-08-09T07:28:00Z</dcterms:created>
  <dcterms:modified xsi:type="dcterms:W3CDTF">2021-05-14T09:15:00Z</dcterms:modified>
</cp:coreProperties>
</file>